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14A" w:rsidRPr="0036314A" w:rsidRDefault="0036314A" w:rsidP="0036314A">
      <w:pPr>
        <w:jc w:val="center"/>
        <w:rPr>
          <w:b/>
          <w:u w:val="single"/>
        </w:rPr>
      </w:pPr>
      <w:r w:rsidRPr="0036314A">
        <w:rPr>
          <w:b/>
          <w:u w:val="single"/>
        </w:rPr>
        <w:t>Welcome to the 2017 Young Actors Project</w:t>
      </w:r>
    </w:p>
    <w:p w:rsidR="0036314A" w:rsidRPr="0036314A" w:rsidRDefault="0036314A" w:rsidP="0036314A">
      <w:pPr>
        <w:jc w:val="center"/>
        <w:rPr>
          <w:b/>
          <w:u w:val="single"/>
        </w:rPr>
      </w:pPr>
    </w:p>
    <w:p w:rsidR="0036314A" w:rsidRPr="0036314A" w:rsidRDefault="0036314A" w:rsidP="0036314A">
      <w:pPr>
        <w:jc w:val="center"/>
        <w:rPr>
          <w:b/>
          <w:u w:val="single"/>
        </w:rPr>
      </w:pPr>
      <w:r w:rsidRPr="0036314A">
        <w:rPr>
          <w:b/>
          <w:u w:val="single"/>
        </w:rPr>
        <w:t>A note from your directors: Thought Plane Theatre</w:t>
      </w:r>
    </w:p>
    <w:p w:rsidR="0036314A" w:rsidRDefault="0036314A"/>
    <w:p w:rsidR="0036314A" w:rsidRDefault="0036314A" w:rsidP="00974E8E">
      <w:pPr>
        <w:spacing w:line="276" w:lineRule="auto"/>
      </w:pPr>
      <w:r>
        <w:t xml:space="preserve">Hello! We’re Steph and Sarah and we </w:t>
      </w:r>
      <w:r w:rsidR="00974E8E">
        <w:t>are Thought Plane T</w:t>
      </w:r>
      <w:r>
        <w:t>heatre</w:t>
      </w:r>
      <w:r w:rsidR="00974E8E">
        <w:t>. W</w:t>
      </w:r>
      <w:r>
        <w:t>e are the lead artists and directors on this year’s Young Actors Project at Action Transport Theatre. We’re thrilled to be able to work with you on a new and exciting piece of theatre which will be stage</w:t>
      </w:r>
      <w:r w:rsidR="00974E8E">
        <w:t>d</w:t>
      </w:r>
      <w:r>
        <w:t xml:space="preserve"> at Whitby Hall in the Summer. </w:t>
      </w:r>
    </w:p>
    <w:p w:rsidR="00525242" w:rsidRDefault="00525242" w:rsidP="00974E8E">
      <w:pPr>
        <w:spacing w:line="276" w:lineRule="auto"/>
      </w:pPr>
    </w:p>
    <w:p w:rsidR="0036314A" w:rsidRDefault="0036314A" w:rsidP="00974E8E">
      <w:pPr>
        <w:spacing w:line="276" w:lineRule="auto"/>
      </w:pPr>
      <w:r>
        <w:t>Before then we will meet for rehearsals over the next few months in order to craft and rehearse our piece called:</w:t>
      </w:r>
    </w:p>
    <w:p w:rsidR="0036314A" w:rsidRPr="0036314A" w:rsidRDefault="00B15E93" w:rsidP="00974E8E">
      <w:pPr>
        <w:spacing w:line="276" w:lineRule="auto"/>
        <w:jc w:val="center"/>
        <w:rPr>
          <w:rFonts w:ascii="Arial Nova" w:hAnsi="Arial Nova"/>
          <w:i/>
          <w:sz w:val="32"/>
        </w:rPr>
      </w:pPr>
      <w:r>
        <w:rPr>
          <w:rFonts w:ascii="Arial Nova" w:hAnsi="Arial Nova"/>
          <w:i/>
          <w:sz w:val="32"/>
        </w:rPr>
        <w:t>To Go From All</w:t>
      </w:r>
      <w:bookmarkStart w:id="0" w:name="_GoBack"/>
      <w:bookmarkEnd w:id="0"/>
      <w:r w:rsidR="0036314A" w:rsidRPr="0036314A">
        <w:rPr>
          <w:rFonts w:ascii="Arial Nova" w:hAnsi="Arial Nova"/>
          <w:i/>
          <w:sz w:val="32"/>
        </w:rPr>
        <w:t xml:space="preserve"> We Know.</w:t>
      </w:r>
    </w:p>
    <w:p w:rsidR="0036314A" w:rsidRDefault="00664733" w:rsidP="00664733">
      <w:r w:rsidRPr="00664733">
        <w:rPr>
          <w:rFonts w:eastAsia="Times New Roman"/>
          <w:bCs/>
        </w:rPr>
        <w:t>The piece will be partly devised by the company and scripted based on ideas around the theme of migration and communities leaving one place to go to another.</w:t>
      </w:r>
      <w:r w:rsidRPr="00664733">
        <w:rPr>
          <w:rFonts w:eastAsia="Times New Roman"/>
        </w:rPr>
        <w:t> </w:t>
      </w:r>
      <w:r w:rsidR="0036314A">
        <w:t xml:space="preserve"> We have already begun exploring these ideas and will be continue to create our show together. </w:t>
      </w:r>
    </w:p>
    <w:p w:rsidR="00525242" w:rsidRDefault="00525242" w:rsidP="00974E8E">
      <w:pPr>
        <w:spacing w:line="276" w:lineRule="auto"/>
        <w:jc w:val="both"/>
      </w:pPr>
    </w:p>
    <w:p w:rsidR="0036314A" w:rsidRDefault="00525242" w:rsidP="00974E8E">
      <w:pPr>
        <w:spacing w:line="276" w:lineRule="auto"/>
        <w:jc w:val="both"/>
      </w:pPr>
      <w:r>
        <w:t>Thought Plane Theatre is</w:t>
      </w:r>
      <w:r w:rsidR="0036314A">
        <w:t xml:space="preserve"> really keen to treat young people like professional theatre makers and performers throughout the project which will be targeted at 11-25 year olds (average age around 14). We will have high expectations in all of our rehearsals and want to get the very best standard possible in all the work we’ll create together. </w:t>
      </w:r>
    </w:p>
    <w:p w:rsidR="0036314A" w:rsidRPr="00974E8E" w:rsidRDefault="0036314A" w:rsidP="0036314A">
      <w:pPr>
        <w:spacing w:line="276" w:lineRule="auto"/>
        <w:jc w:val="both"/>
        <w:rPr>
          <w:b/>
        </w:rPr>
      </w:pPr>
    </w:p>
    <w:p w:rsidR="0036314A" w:rsidRPr="00974E8E" w:rsidRDefault="0036314A" w:rsidP="0036314A">
      <w:pPr>
        <w:spacing w:line="276" w:lineRule="auto"/>
        <w:jc w:val="both"/>
        <w:rPr>
          <w:b/>
        </w:rPr>
      </w:pPr>
      <w:r w:rsidRPr="00974E8E">
        <w:rPr>
          <w:b/>
        </w:rPr>
        <w:t>This form will help us get to know you a little better as well as let you know Action Transport</w:t>
      </w:r>
      <w:r w:rsidR="00525242">
        <w:rPr>
          <w:b/>
        </w:rPr>
        <w:t xml:space="preserve"> Theatre’s policies and safety n</w:t>
      </w:r>
      <w:r w:rsidRPr="00974E8E">
        <w:rPr>
          <w:b/>
        </w:rPr>
        <w:t>otices for whilst you are in rehearsals.</w:t>
      </w:r>
    </w:p>
    <w:p w:rsidR="0036314A" w:rsidRDefault="0036314A" w:rsidP="0036314A">
      <w:pPr>
        <w:spacing w:line="276" w:lineRule="auto"/>
        <w:jc w:val="both"/>
      </w:pPr>
    </w:p>
    <w:p w:rsidR="0036314A" w:rsidRDefault="00E873F9" w:rsidP="0036314A">
      <w:pPr>
        <w:spacing w:line="276" w:lineRule="auto"/>
        <w:jc w:val="both"/>
      </w:pPr>
      <w:r w:rsidRPr="00E873F9">
        <w:rPr>
          <w:b/>
        </w:rPr>
        <w:t xml:space="preserve">Please return the final 4 </w:t>
      </w:r>
      <w:r w:rsidR="0036314A" w:rsidRPr="00E873F9">
        <w:rPr>
          <w:b/>
        </w:rPr>
        <w:t>pages</w:t>
      </w:r>
      <w:r w:rsidRPr="00E873F9">
        <w:rPr>
          <w:b/>
        </w:rPr>
        <w:t xml:space="preserve"> (p7-10)</w:t>
      </w:r>
      <w:r>
        <w:t xml:space="preserve"> </w:t>
      </w:r>
      <w:r w:rsidR="0036314A">
        <w:t>and keep this page as well as pages 2,3,4,5</w:t>
      </w:r>
      <w:r w:rsidR="00974E8E">
        <w:t xml:space="preserve"> for reference.</w:t>
      </w:r>
    </w:p>
    <w:p w:rsidR="00525242" w:rsidRDefault="00525242" w:rsidP="0036314A">
      <w:pPr>
        <w:spacing w:line="276" w:lineRule="auto"/>
        <w:jc w:val="both"/>
      </w:pPr>
    </w:p>
    <w:p w:rsidR="0036314A" w:rsidRDefault="0036314A" w:rsidP="0036314A">
      <w:pPr>
        <w:spacing w:line="276" w:lineRule="auto"/>
        <w:jc w:val="both"/>
      </w:pPr>
      <w:r>
        <w:t>We will need to know</w:t>
      </w:r>
    </w:p>
    <w:p w:rsidR="0036314A" w:rsidRDefault="0036314A" w:rsidP="0036314A">
      <w:pPr>
        <w:pStyle w:val="ListParagraph"/>
        <w:spacing w:line="276" w:lineRule="auto"/>
        <w:jc w:val="both"/>
      </w:pPr>
      <w:r>
        <w:t>-</w:t>
      </w:r>
      <w:r w:rsidRPr="00D0341A">
        <w:rPr>
          <w:b/>
        </w:rPr>
        <w:t>your availability</w:t>
      </w:r>
      <w:r>
        <w:t xml:space="preserve">: we know this may change but it’s really important we know when our cast can make rehearsals in order for us to plan ahead. </w:t>
      </w:r>
    </w:p>
    <w:p w:rsidR="0036314A" w:rsidRDefault="0036314A" w:rsidP="0036314A">
      <w:pPr>
        <w:pStyle w:val="ListParagraph"/>
        <w:spacing w:line="276" w:lineRule="auto"/>
        <w:jc w:val="both"/>
      </w:pPr>
      <w:r>
        <w:t>-</w:t>
      </w:r>
      <w:r w:rsidRPr="00D0341A">
        <w:rPr>
          <w:b/>
        </w:rPr>
        <w:t>permissions:</w:t>
      </w:r>
      <w:r>
        <w:t xml:space="preserve"> we will take breaks for snacks and lunches during our rehearsals and we need consent from the people who care for you as to whether you CAN or CAN’T leave the building during this time. </w:t>
      </w:r>
      <w:r w:rsidR="00D0341A">
        <w:t>Additionally,</w:t>
      </w:r>
      <w:r>
        <w:t xml:space="preserve"> we need to know if we can take and use photos of you in the group on social media and promotional things.</w:t>
      </w:r>
    </w:p>
    <w:p w:rsidR="0036314A" w:rsidRDefault="0036314A" w:rsidP="0036314A">
      <w:pPr>
        <w:pStyle w:val="ListParagraph"/>
        <w:spacing w:line="276" w:lineRule="auto"/>
        <w:jc w:val="both"/>
      </w:pPr>
      <w:r w:rsidRPr="00D0341A">
        <w:rPr>
          <w:b/>
        </w:rPr>
        <w:t>-talents:</w:t>
      </w:r>
      <w:r>
        <w:t xml:space="preserve"> let us know what other talents or interests you have perhaps in music or working on backstage elements of the show</w:t>
      </w:r>
    </w:p>
    <w:p w:rsidR="00D0341A" w:rsidRDefault="00D0341A" w:rsidP="0036314A">
      <w:pPr>
        <w:pStyle w:val="ListParagraph"/>
        <w:spacing w:line="276" w:lineRule="auto"/>
        <w:jc w:val="both"/>
      </w:pPr>
      <w:r w:rsidRPr="00D0341A">
        <w:rPr>
          <w:b/>
        </w:rPr>
        <w:t>-about you:</w:t>
      </w:r>
      <w:r>
        <w:t xml:space="preserve"> we also need to know the obvious things like your age and email address so we can look after you properly whilst you’re with us so please get a parent to fill in the forms for you.</w:t>
      </w:r>
    </w:p>
    <w:p w:rsidR="00974E8E" w:rsidRDefault="00974E8E" w:rsidP="0036314A">
      <w:pPr>
        <w:pStyle w:val="ListParagraph"/>
        <w:spacing w:line="276" w:lineRule="auto"/>
        <w:jc w:val="both"/>
      </w:pPr>
    </w:p>
    <w:p w:rsidR="00974E8E" w:rsidRDefault="00974E8E" w:rsidP="00E873F9">
      <w:pPr>
        <w:spacing w:line="276" w:lineRule="auto"/>
      </w:pPr>
      <w:r>
        <w:t>Let’s get going!</w:t>
      </w:r>
    </w:p>
    <w:p w:rsidR="00076A2C" w:rsidRDefault="00076A2C"/>
    <w:p w:rsidR="00C2214A" w:rsidRDefault="00C2214A"/>
    <w:p w:rsidR="00076A2C" w:rsidRPr="00EE0490" w:rsidRDefault="0053339A">
      <w:pPr>
        <w:pBdr>
          <w:top w:val="single" w:sz="4" w:space="0" w:color="000000"/>
          <w:left w:val="single" w:sz="4" w:space="0" w:color="000000"/>
          <w:bottom w:val="single" w:sz="4" w:space="0" w:color="000000"/>
          <w:right w:val="single" w:sz="4" w:space="0" w:color="000000"/>
        </w:pBdr>
        <w:rPr>
          <w:sz w:val="36"/>
        </w:rPr>
      </w:pPr>
      <w:r>
        <w:rPr>
          <w:b/>
          <w:bCs/>
          <w:sz w:val="36"/>
          <w:szCs w:val="40"/>
        </w:rPr>
        <w:t>Projects and Dates</w:t>
      </w:r>
    </w:p>
    <w:p w:rsidR="00A1155A" w:rsidRPr="005F5E43" w:rsidRDefault="00A1155A" w:rsidP="00A1155A">
      <w:pPr>
        <w:rPr>
          <w:b/>
          <w:bCs/>
        </w:rPr>
      </w:pPr>
    </w:p>
    <w:tbl>
      <w:tblPr>
        <w:tblW w:w="9632"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tblPr>
      <w:tblGrid>
        <w:gridCol w:w="5576"/>
        <w:gridCol w:w="2303"/>
        <w:gridCol w:w="1753"/>
      </w:tblGrid>
      <w:tr w:rsidR="00A762CD" w:rsidTr="00525242">
        <w:trPr>
          <w:trHeight w:val="720"/>
        </w:trPr>
        <w:tc>
          <w:tcPr>
            <w:tcW w:w="5576"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rsidR="00A762CD" w:rsidRDefault="00525242" w:rsidP="00525242">
            <w:pPr>
              <w:pStyle w:val="Body"/>
              <w:ind w:left="457"/>
            </w:pPr>
            <w:r>
              <w:rPr>
                <w:rFonts w:ascii="Helvetica" w:hAnsi="Helvetica"/>
              </w:rPr>
              <w:t xml:space="preserve">  </w:t>
            </w:r>
            <w:r w:rsidR="00A762CD">
              <w:rPr>
                <w:rFonts w:ascii="Helvetica" w:hAnsi="Helvetica"/>
              </w:rPr>
              <w:t>Sat 18</w:t>
            </w:r>
            <w:r w:rsidR="00A762CD">
              <w:rPr>
                <w:rFonts w:ascii="Helvetica" w:hAnsi="Helvetica"/>
                <w:vertAlign w:val="superscript"/>
              </w:rPr>
              <w:t>th</w:t>
            </w:r>
            <w:r w:rsidR="00A762CD">
              <w:rPr>
                <w:rFonts w:ascii="Helvetica" w:hAnsi="Helvetica"/>
              </w:rPr>
              <w:t xml:space="preserve"> and Sun 19</w:t>
            </w:r>
            <w:r w:rsidR="00A762CD">
              <w:rPr>
                <w:rFonts w:ascii="Helvetica" w:hAnsi="Helvetica"/>
                <w:vertAlign w:val="superscript"/>
              </w:rPr>
              <w:t>th</w:t>
            </w:r>
            <w:r w:rsidR="00A762CD">
              <w:rPr>
                <w:rFonts w:ascii="Helvetica" w:hAnsi="Helvetica"/>
              </w:rPr>
              <w:t xml:space="preserve">  (10 -1pm)</w:t>
            </w:r>
          </w:p>
        </w:tc>
        <w:tc>
          <w:tcPr>
            <w:tcW w:w="2303" w:type="dxa"/>
            <w:tcBorders>
              <w:top w:val="single" w:sz="8" w:space="0" w:color="FFFFFF"/>
              <w:left w:val="single" w:sz="8" w:space="0" w:color="FFFFFF"/>
              <w:bottom w:val="single" w:sz="8" w:space="0" w:color="FFFFFF"/>
              <w:right w:val="single" w:sz="8" w:space="0" w:color="FFFFFF"/>
            </w:tcBorders>
            <w:shd w:val="clear" w:color="auto" w:fill="CEDDEB"/>
            <w:tcMar>
              <w:top w:w="80" w:type="dxa"/>
              <w:left w:w="342" w:type="dxa"/>
              <w:bottom w:w="80" w:type="dxa"/>
              <w:right w:w="80" w:type="dxa"/>
            </w:tcMar>
          </w:tcPr>
          <w:p w:rsidR="00A762CD" w:rsidRPr="00525242" w:rsidRDefault="00A762CD" w:rsidP="00A762CD">
            <w:pPr>
              <w:pStyle w:val="ListParagraph"/>
              <w:ind w:left="262"/>
            </w:pPr>
            <w:r>
              <w:t xml:space="preserve"> </w:t>
            </w:r>
            <w:r w:rsidRPr="00525242">
              <w:rPr>
                <w:rFonts w:ascii="Helvetica" w:hAnsi="Helvetica"/>
                <w:b/>
                <w:bCs/>
              </w:rPr>
              <w:t>Half Term</w:t>
            </w:r>
          </w:p>
          <w:p w:rsidR="00A762CD" w:rsidRDefault="00A762CD" w:rsidP="00A762CD">
            <w:pPr>
              <w:pStyle w:val="Body"/>
            </w:pPr>
            <w:r>
              <w:t xml:space="preserve"> </w:t>
            </w:r>
          </w:p>
        </w:tc>
        <w:tc>
          <w:tcPr>
            <w:tcW w:w="1753"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rsidR="00A762CD" w:rsidRDefault="00A762CD" w:rsidP="00A762CD"/>
        </w:tc>
      </w:tr>
      <w:tr w:rsidR="00A762CD" w:rsidTr="00525242">
        <w:trPr>
          <w:trHeight w:val="580"/>
        </w:trPr>
        <w:tc>
          <w:tcPr>
            <w:tcW w:w="5576" w:type="dxa"/>
            <w:tcBorders>
              <w:top w:val="single" w:sz="8" w:space="0" w:color="FFFFFF"/>
              <w:left w:val="single" w:sz="8" w:space="0" w:color="FFFFFF"/>
              <w:bottom w:val="single" w:sz="8" w:space="0" w:color="FFFFFF"/>
              <w:right w:val="single" w:sz="8" w:space="0" w:color="FFFFFF"/>
            </w:tcBorders>
            <w:shd w:val="clear" w:color="auto" w:fill="CEDDEB"/>
            <w:tcMar>
              <w:top w:w="80" w:type="dxa"/>
              <w:left w:w="342" w:type="dxa"/>
              <w:bottom w:w="80" w:type="dxa"/>
              <w:right w:w="80" w:type="dxa"/>
            </w:tcMar>
          </w:tcPr>
          <w:p w:rsidR="00A762CD" w:rsidRDefault="00A762CD" w:rsidP="00A762CD">
            <w:pPr>
              <w:pStyle w:val="ListParagraph"/>
              <w:ind w:left="262"/>
            </w:pPr>
            <w:r>
              <w:rPr>
                <w:rFonts w:ascii="Helvetica" w:hAnsi="Helvetica"/>
              </w:rPr>
              <w:t>Friday 24</w:t>
            </w:r>
            <w:r>
              <w:rPr>
                <w:rFonts w:ascii="Helvetica" w:hAnsi="Helvetica"/>
                <w:vertAlign w:val="superscript"/>
              </w:rPr>
              <w:t>th</w:t>
            </w:r>
            <w:r>
              <w:rPr>
                <w:rFonts w:ascii="Helvetica" w:hAnsi="Helvetica"/>
              </w:rPr>
              <w:t xml:space="preserve"> Feb (6-9pm)</w:t>
            </w:r>
          </w:p>
        </w:tc>
        <w:tc>
          <w:tcPr>
            <w:tcW w:w="2303"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rsidR="00A762CD" w:rsidRPr="00A762CD" w:rsidRDefault="00A762CD" w:rsidP="00A762CD">
            <w:pPr>
              <w:rPr>
                <w:b/>
              </w:rPr>
            </w:pPr>
            <w:r>
              <w:t xml:space="preserve">         </w:t>
            </w:r>
            <w:r w:rsidRPr="00A762CD">
              <w:rPr>
                <w:b/>
              </w:rPr>
              <w:t>Half Term</w:t>
            </w:r>
          </w:p>
        </w:tc>
        <w:tc>
          <w:tcPr>
            <w:tcW w:w="1753"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rsidR="00A762CD" w:rsidRDefault="00A762CD" w:rsidP="00A762CD"/>
        </w:tc>
      </w:tr>
      <w:tr w:rsidR="00A762CD" w:rsidTr="00525242">
        <w:trPr>
          <w:trHeight w:val="440"/>
        </w:trPr>
        <w:tc>
          <w:tcPr>
            <w:tcW w:w="5576" w:type="dxa"/>
            <w:tcBorders>
              <w:top w:val="single" w:sz="8" w:space="0" w:color="FFFFFF"/>
              <w:left w:val="single" w:sz="8" w:space="0" w:color="FFFFFF"/>
              <w:bottom w:val="single" w:sz="8" w:space="0" w:color="FFFFFF"/>
              <w:right w:val="single" w:sz="8" w:space="0" w:color="FFFFFF"/>
            </w:tcBorders>
            <w:shd w:val="clear" w:color="auto" w:fill="E8EEF5"/>
            <w:tcMar>
              <w:top w:w="80" w:type="dxa"/>
              <w:left w:w="342" w:type="dxa"/>
              <w:bottom w:w="80" w:type="dxa"/>
              <w:right w:w="80" w:type="dxa"/>
            </w:tcMar>
          </w:tcPr>
          <w:p w:rsidR="00A762CD" w:rsidRDefault="00A762CD" w:rsidP="00A762CD">
            <w:pPr>
              <w:pStyle w:val="ListParagraph"/>
              <w:ind w:left="262"/>
            </w:pPr>
            <w:r>
              <w:rPr>
                <w:rFonts w:ascii="Helvetica" w:hAnsi="Helvetica"/>
              </w:rPr>
              <w:t>Sat 4</w:t>
            </w:r>
            <w:r>
              <w:rPr>
                <w:rFonts w:ascii="Helvetica" w:hAnsi="Helvetica"/>
                <w:vertAlign w:val="superscript"/>
              </w:rPr>
              <w:t>th</w:t>
            </w:r>
            <w:r>
              <w:rPr>
                <w:rFonts w:ascii="Helvetica" w:hAnsi="Helvetica"/>
              </w:rPr>
              <w:t xml:space="preserve"> &amp;  Sun 5</w:t>
            </w:r>
            <w:r>
              <w:rPr>
                <w:rFonts w:ascii="Helvetica" w:hAnsi="Helvetica"/>
                <w:vertAlign w:val="superscript"/>
              </w:rPr>
              <w:t>th</w:t>
            </w:r>
            <w:r>
              <w:rPr>
                <w:rFonts w:ascii="Helvetica" w:hAnsi="Helvetica"/>
              </w:rPr>
              <w:t xml:space="preserve"> March (10-4pm)</w:t>
            </w:r>
          </w:p>
        </w:tc>
        <w:tc>
          <w:tcPr>
            <w:tcW w:w="2303"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rsidR="00A762CD" w:rsidRDefault="00A762CD" w:rsidP="00A762CD"/>
        </w:tc>
        <w:tc>
          <w:tcPr>
            <w:tcW w:w="1753"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rsidR="00A762CD" w:rsidRDefault="00A762CD" w:rsidP="00A762CD"/>
        </w:tc>
      </w:tr>
      <w:tr w:rsidR="00A762CD" w:rsidTr="00525242">
        <w:trPr>
          <w:trHeight w:val="860"/>
        </w:trPr>
        <w:tc>
          <w:tcPr>
            <w:tcW w:w="5576" w:type="dxa"/>
            <w:tcBorders>
              <w:top w:val="single" w:sz="8" w:space="0" w:color="FFFFFF"/>
              <w:left w:val="single" w:sz="8" w:space="0" w:color="FFFFFF"/>
              <w:bottom w:val="single" w:sz="8" w:space="0" w:color="FFFFFF"/>
              <w:right w:val="single" w:sz="8" w:space="0" w:color="FFFFFF"/>
            </w:tcBorders>
            <w:shd w:val="clear" w:color="auto" w:fill="CEDDEB"/>
            <w:tcMar>
              <w:top w:w="80" w:type="dxa"/>
              <w:left w:w="342" w:type="dxa"/>
              <w:bottom w:w="80" w:type="dxa"/>
              <w:right w:w="80" w:type="dxa"/>
            </w:tcMar>
          </w:tcPr>
          <w:p w:rsidR="00A762CD" w:rsidRDefault="00A762CD" w:rsidP="00A762CD">
            <w:pPr>
              <w:pStyle w:val="ListParagraph"/>
              <w:ind w:left="262"/>
              <w:rPr>
                <w:rFonts w:ascii="Helvetica" w:eastAsia="Helvetica" w:hAnsi="Helvetica" w:cs="Helvetica"/>
              </w:rPr>
            </w:pPr>
            <w:r>
              <w:rPr>
                <w:rFonts w:ascii="Helvetica" w:hAnsi="Helvetica"/>
              </w:rPr>
              <w:t>Friday  7</w:t>
            </w:r>
            <w:r>
              <w:rPr>
                <w:rFonts w:ascii="Helvetica" w:hAnsi="Helvetica"/>
                <w:vertAlign w:val="superscript"/>
              </w:rPr>
              <w:t>th</w:t>
            </w:r>
            <w:r>
              <w:rPr>
                <w:rFonts w:ascii="Helvetica" w:hAnsi="Helvetica"/>
              </w:rPr>
              <w:t xml:space="preserve"> &amp; Sat 8</w:t>
            </w:r>
            <w:r>
              <w:rPr>
                <w:rFonts w:ascii="Helvetica" w:hAnsi="Helvetica"/>
                <w:vertAlign w:val="superscript"/>
              </w:rPr>
              <w:t>th</w:t>
            </w:r>
            <w:r>
              <w:rPr>
                <w:rFonts w:ascii="Helvetica" w:hAnsi="Helvetica"/>
              </w:rPr>
              <w:t xml:space="preserve"> April  (10-4)</w:t>
            </w:r>
          </w:p>
          <w:p w:rsidR="00A762CD" w:rsidRDefault="00A762CD" w:rsidP="00A762CD">
            <w:pPr>
              <w:pStyle w:val="ListParagraph"/>
              <w:ind w:left="262"/>
            </w:pPr>
            <w:r>
              <w:rPr>
                <w:rFonts w:ascii="Helvetica" w:hAnsi="Helvetica"/>
              </w:rPr>
              <w:t>Tuesday 11</w:t>
            </w:r>
            <w:r>
              <w:rPr>
                <w:rFonts w:ascii="Helvetica" w:hAnsi="Helvetica"/>
                <w:vertAlign w:val="superscript"/>
              </w:rPr>
              <w:t>th</w:t>
            </w:r>
            <w:r>
              <w:rPr>
                <w:rFonts w:ascii="Helvetica" w:hAnsi="Helvetica"/>
              </w:rPr>
              <w:t xml:space="preserve"> April </w:t>
            </w:r>
            <w:r w:rsidR="00605532">
              <w:rPr>
                <w:rFonts w:ascii="Helvetica" w:hAnsi="Helvetica"/>
              </w:rPr>
              <w:t>(10-4)</w:t>
            </w:r>
          </w:p>
        </w:tc>
        <w:tc>
          <w:tcPr>
            <w:tcW w:w="2303"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rsidR="00A762CD" w:rsidRPr="00525242" w:rsidRDefault="00A762CD" w:rsidP="00A762CD">
            <w:pPr>
              <w:pStyle w:val="Body"/>
            </w:pPr>
            <w:r>
              <w:rPr>
                <w:sz w:val="28"/>
                <w:szCs w:val="28"/>
              </w:rPr>
              <w:t xml:space="preserve">     </w:t>
            </w:r>
            <w:r w:rsidRPr="00525242">
              <w:rPr>
                <w:rFonts w:ascii="Helvetica" w:hAnsi="Helvetica"/>
                <w:b/>
                <w:bCs/>
              </w:rPr>
              <w:t xml:space="preserve">Easter Hols </w:t>
            </w:r>
          </w:p>
        </w:tc>
        <w:tc>
          <w:tcPr>
            <w:tcW w:w="1753"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rsidR="00A762CD" w:rsidRDefault="00A762CD" w:rsidP="00A762CD"/>
        </w:tc>
      </w:tr>
      <w:tr w:rsidR="00A762CD" w:rsidTr="00525242">
        <w:trPr>
          <w:trHeight w:val="580"/>
        </w:trPr>
        <w:tc>
          <w:tcPr>
            <w:tcW w:w="5576" w:type="dxa"/>
            <w:tcBorders>
              <w:top w:val="single" w:sz="8" w:space="0" w:color="FFFFFF"/>
              <w:left w:val="single" w:sz="8" w:space="0" w:color="FFFFFF"/>
              <w:bottom w:val="single" w:sz="8" w:space="0" w:color="FFFFFF"/>
              <w:right w:val="single" w:sz="8" w:space="0" w:color="FFFFFF"/>
            </w:tcBorders>
            <w:shd w:val="clear" w:color="auto" w:fill="E8EEF5"/>
            <w:tcMar>
              <w:top w:w="80" w:type="dxa"/>
              <w:left w:w="342" w:type="dxa"/>
              <w:bottom w:w="80" w:type="dxa"/>
              <w:right w:w="80" w:type="dxa"/>
            </w:tcMar>
          </w:tcPr>
          <w:p w:rsidR="00A762CD" w:rsidRDefault="00A762CD" w:rsidP="00A762CD">
            <w:pPr>
              <w:pStyle w:val="ListParagraph"/>
              <w:ind w:left="262"/>
            </w:pPr>
            <w:r>
              <w:rPr>
                <w:rFonts w:ascii="Helvetica" w:hAnsi="Helvetica"/>
              </w:rPr>
              <w:t>Sat 6</w:t>
            </w:r>
            <w:r>
              <w:rPr>
                <w:rFonts w:ascii="Helvetica" w:hAnsi="Helvetica"/>
                <w:vertAlign w:val="superscript"/>
              </w:rPr>
              <w:t>th</w:t>
            </w:r>
            <w:r>
              <w:rPr>
                <w:rFonts w:ascii="Helvetica" w:hAnsi="Helvetica"/>
              </w:rPr>
              <w:t xml:space="preserve"> May 10-4pm </w:t>
            </w:r>
          </w:p>
        </w:tc>
        <w:tc>
          <w:tcPr>
            <w:tcW w:w="2303"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rsidR="00A762CD" w:rsidRDefault="00A762CD" w:rsidP="00A762CD"/>
        </w:tc>
        <w:tc>
          <w:tcPr>
            <w:tcW w:w="1753"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rsidR="00A762CD" w:rsidRDefault="00A762CD" w:rsidP="00A762CD"/>
        </w:tc>
      </w:tr>
      <w:tr w:rsidR="00A762CD" w:rsidTr="00525242">
        <w:trPr>
          <w:trHeight w:val="320"/>
        </w:trPr>
        <w:tc>
          <w:tcPr>
            <w:tcW w:w="5576" w:type="dxa"/>
            <w:tcBorders>
              <w:top w:val="single" w:sz="8" w:space="0" w:color="FFFFFF"/>
              <w:left w:val="single" w:sz="8" w:space="0" w:color="FFFFFF"/>
              <w:bottom w:val="single" w:sz="8" w:space="0" w:color="FFFFFF"/>
              <w:right w:val="single" w:sz="8" w:space="0" w:color="FFFFFF"/>
            </w:tcBorders>
            <w:shd w:val="clear" w:color="auto" w:fill="E8EEF5"/>
            <w:tcMar>
              <w:top w:w="80" w:type="dxa"/>
              <w:left w:w="342" w:type="dxa"/>
              <w:bottom w:w="80" w:type="dxa"/>
              <w:right w:w="80" w:type="dxa"/>
            </w:tcMar>
          </w:tcPr>
          <w:p w:rsidR="00A762CD" w:rsidRDefault="00A762CD" w:rsidP="00A762CD">
            <w:pPr>
              <w:pStyle w:val="ListParagraph"/>
              <w:ind w:left="262"/>
            </w:pPr>
            <w:r>
              <w:rPr>
                <w:rFonts w:ascii="Helvetica" w:hAnsi="Helvetica"/>
              </w:rPr>
              <w:t>Sat 24</w:t>
            </w:r>
            <w:r>
              <w:rPr>
                <w:rFonts w:ascii="Helvetica" w:hAnsi="Helvetica"/>
                <w:vertAlign w:val="superscript"/>
              </w:rPr>
              <w:t>th</w:t>
            </w:r>
            <w:r w:rsidR="00525242">
              <w:rPr>
                <w:rFonts w:ascii="Helvetica" w:hAnsi="Helvetica"/>
              </w:rPr>
              <w:t xml:space="preserve"> &amp;</w:t>
            </w:r>
            <w:r>
              <w:rPr>
                <w:rFonts w:ascii="Helvetica" w:hAnsi="Helvetica"/>
              </w:rPr>
              <w:t xml:space="preserve"> Sun 25</w:t>
            </w:r>
            <w:r>
              <w:rPr>
                <w:rFonts w:ascii="Helvetica" w:hAnsi="Helvetica"/>
                <w:vertAlign w:val="superscript"/>
              </w:rPr>
              <w:t>th</w:t>
            </w:r>
            <w:r>
              <w:rPr>
                <w:rFonts w:ascii="Helvetica" w:hAnsi="Helvetica"/>
              </w:rPr>
              <w:t xml:space="preserve"> June (10-4pm)</w:t>
            </w:r>
          </w:p>
        </w:tc>
        <w:tc>
          <w:tcPr>
            <w:tcW w:w="2303"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rsidR="00A762CD" w:rsidRDefault="00A762CD" w:rsidP="00A762CD"/>
        </w:tc>
        <w:tc>
          <w:tcPr>
            <w:tcW w:w="1753"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rsidR="00A762CD" w:rsidRDefault="00A762CD" w:rsidP="00A762CD"/>
        </w:tc>
      </w:tr>
      <w:tr w:rsidR="00A762CD" w:rsidTr="00525242">
        <w:trPr>
          <w:trHeight w:val="320"/>
        </w:trPr>
        <w:tc>
          <w:tcPr>
            <w:tcW w:w="5576" w:type="dxa"/>
            <w:tcBorders>
              <w:top w:val="single" w:sz="8" w:space="0" w:color="FFFFFF"/>
              <w:left w:val="single" w:sz="8" w:space="0" w:color="FFFFFF"/>
              <w:bottom w:val="single" w:sz="8" w:space="0" w:color="FFFFFF"/>
              <w:right w:val="single" w:sz="8" w:space="0" w:color="FFFFFF"/>
            </w:tcBorders>
            <w:shd w:val="clear" w:color="auto" w:fill="E8EEF5"/>
            <w:tcMar>
              <w:top w:w="80" w:type="dxa"/>
              <w:left w:w="342" w:type="dxa"/>
              <w:bottom w:w="80" w:type="dxa"/>
              <w:right w:w="80" w:type="dxa"/>
            </w:tcMar>
          </w:tcPr>
          <w:p w:rsidR="00A762CD" w:rsidRDefault="00A762CD" w:rsidP="00A762CD">
            <w:pPr>
              <w:pStyle w:val="ListParagraph"/>
              <w:ind w:left="262"/>
            </w:pPr>
            <w:r>
              <w:rPr>
                <w:rFonts w:ascii="Helvetica" w:hAnsi="Helvetica"/>
              </w:rPr>
              <w:t>Sat 8</w:t>
            </w:r>
            <w:r>
              <w:rPr>
                <w:rFonts w:ascii="Helvetica" w:hAnsi="Helvetica"/>
                <w:vertAlign w:val="superscript"/>
              </w:rPr>
              <w:t>th</w:t>
            </w:r>
            <w:r>
              <w:rPr>
                <w:rFonts w:ascii="Helvetica" w:hAnsi="Helvetica"/>
              </w:rPr>
              <w:t xml:space="preserve"> &amp; Sun 9</w:t>
            </w:r>
            <w:r>
              <w:rPr>
                <w:rFonts w:ascii="Helvetica" w:hAnsi="Helvetica"/>
                <w:vertAlign w:val="superscript"/>
              </w:rPr>
              <w:t>th</w:t>
            </w:r>
            <w:r>
              <w:rPr>
                <w:rFonts w:ascii="Helvetica" w:hAnsi="Helvetica"/>
              </w:rPr>
              <w:t xml:space="preserve"> July (10-4pm)</w:t>
            </w:r>
          </w:p>
        </w:tc>
        <w:tc>
          <w:tcPr>
            <w:tcW w:w="2303"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rsidR="00A762CD" w:rsidRDefault="00A762CD" w:rsidP="00A762CD"/>
        </w:tc>
        <w:tc>
          <w:tcPr>
            <w:tcW w:w="1753"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rsidR="00A762CD" w:rsidRDefault="00A762CD" w:rsidP="00A762CD"/>
        </w:tc>
      </w:tr>
      <w:tr w:rsidR="00A762CD" w:rsidTr="00525242">
        <w:trPr>
          <w:trHeight w:val="320"/>
        </w:trPr>
        <w:tc>
          <w:tcPr>
            <w:tcW w:w="5576" w:type="dxa"/>
            <w:tcBorders>
              <w:top w:val="single" w:sz="8" w:space="0" w:color="FFFFFF"/>
              <w:left w:val="single" w:sz="8" w:space="0" w:color="FFFFFF"/>
              <w:bottom w:val="single" w:sz="8" w:space="0" w:color="FFFFFF"/>
              <w:right w:val="single" w:sz="8" w:space="0" w:color="FFFFFF"/>
            </w:tcBorders>
            <w:shd w:val="clear" w:color="auto" w:fill="E8EEF5"/>
            <w:tcMar>
              <w:top w:w="80" w:type="dxa"/>
              <w:left w:w="342" w:type="dxa"/>
              <w:bottom w:w="80" w:type="dxa"/>
              <w:right w:w="80" w:type="dxa"/>
            </w:tcMar>
          </w:tcPr>
          <w:p w:rsidR="00A762CD" w:rsidRDefault="00A762CD" w:rsidP="00525242">
            <w:pPr>
              <w:ind w:left="262"/>
            </w:pPr>
            <w:r>
              <w:rPr>
                <w:rFonts w:ascii="Helvetica" w:eastAsia="Arial Unicode MS" w:hAnsi="Helvetica" w:cs="Arial Unicode MS"/>
              </w:rPr>
              <w:t>Wed 26</w:t>
            </w:r>
            <w:r w:rsidR="00525242" w:rsidRPr="00525242">
              <w:rPr>
                <w:rFonts w:ascii="Helvetica" w:eastAsia="Arial Unicode MS" w:hAnsi="Helvetica" w:cs="Arial Unicode MS"/>
                <w:vertAlign w:val="superscript"/>
              </w:rPr>
              <w:t>th</w:t>
            </w:r>
            <w:r w:rsidR="00525242">
              <w:rPr>
                <w:rFonts w:ascii="Helvetica" w:eastAsia="Arial Unicode MS" w:hAnsi="Helvetica" w:cs="Arial Unicode MS"/>
              </w:rPr>
              <w:t xml:space="preserve"> </w:t>
            </w:r>
            <w:r>
              <w:rPr>
                <w:rFonts w:ascii="Helvetica" w:eastAsia="Arial Unicode MS" w:hAnsi="Helvetica" w:cs="Arial Unicode MS"/>
              </w:rPr>
              <w:t>July (4-9pm)</w:t>
            </w:r>
          </w:p>
        </w:tc>
        <w:tc>
          <w:tcPr>
            <w:tcW w:w="2303"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rsidR="00A762CD" w:rsidRDefault="00A762CD" w:rsidP="00A762CD"/>
        </w:tc>
        <w:tc>
          <w:tcPr>
            <w:tcW w:w="1753"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rsidR="00A762CD" w:rsidRDefault="00A762CD" w:rsidP="00A762CD"/>
        </w:tc>
      </w:tr>
      <w:tr w:rsidR="00A762CD" w:rsidTr="00525242">
        <w:trPr>
          <w:trHeight w:val="459"/>
        </w:trPr>
        <w:tc>
          <w:tcPr>
            <w:tcW w:w="5576" w:type="dxa"/>
            <w:tcBorders>
              <w:top w:val="single" w:sz="8" w:space="0" w:color="FFFFFF"/>
              <w:left w:val="single" w:sz="8" w:space="0" w:color="FFFFFF"/>
              <w:bottom w:val="single" w:sz="8" w:space="0" w:color="FFFFFF"/>
              <w:right w:val="single" w:sz="8" w:space="0" w:color="FFFFFF"/>
            </w:tcBorders>
            <w:shd w:val="clear" w:color="auto" w:fill="E8EEF5"/>
            <w:tcMar>
              <w:top w:w="80" w:type="dxa"/>
              <w:left w:w="342" w:type="dxa"/>
              <w:bottom w:w="80" w:type="dxa"/>
              <w:right w:w="80" w:type="dxa"/>
            </w:tcMar>
          </w:tcPr>
          <w:p w:rsidR="00A762CD" w:rsidRDefault="00525242" w:rsidP="00525242">
            <w:pPr>
              <w:ind w:left="262"/>
            </w:pPr>
            <w:r>
              <w:rPr>
                <w:rFonts w:ascii="Helvetica" w:eastAsia="Arial Unicode MS" w:hAnsi="Helvetica" w:cs="Arial Unicode MS"/>
              </w:rPr>
              <w:t>Fri 28</w:t>
            </w:r>
            <w:r w:rsidRPr="00525242">
              <w:rPr>
                <w:rFonts w:ascii="Helvetica" w:eastAsia="Arial Unicode MS" w:hAnsi="Helvetica" w:cs="Arial Unicode MS"/>
                <w:vertAlign w:val="superscript"/>
              </w:rPr>
              <w:t>th</w:t>
            </w:r>
            <w:r>
              <w:rPr>
                <w:rFonts w:ascii="Helvetica" w:eastAsia="Arial Unicode MS" w:hAnsi="Helvetica" w:cs="Arial Unicode MS"/>
              </w:rPr>
              <w:t xml:space="preserve"> </w:t>
            </w:r>
            <w:r w:rsidR="00A762CD">
              <w:rPr>
                <w:rFonts w:ascii="Helvetica" w:eastAsia="Arial Unicode MS" w:hAnsi="Helvetica" w:cs="Arial Unicode MS"/>
              </w:rPr>
              <w:t>&amp; Sat 29</w:t>
            </w:r>
            <w:r w:rsidR="00A762CD" w:rsidRPr="00525242">
              <w:rPr>
                <w:rFonts w:ascii="Helvetica" w:eastAsia="Arial Unicode MS" w:hAnsi="Helvetica" w:cs="Arial Unicode MS"/>
                <w:vertAlign w:val="superscript"/>
              </w:rPr>
              <w:t>th</w:t>
            </w:r>
            <w:r>
              <w:rPr>
                <w:rFonts w:ascii="Helvetica" w:eastAsia="Arial Unicode MS" w:hAnsi="Helvetica" w:cs="Arial Unicode MS"/>
              </w:rPr>
              <w:t xml:space="preserve"> July</w:t>
            </w:r>
            <w:r w:rsidR="00A762CD">
              <w:rPr>
                <w:rFonts w:ascii="Helvetica" w:eastAsia="Arial Unicode MS" w:hAnsi="Helvetica" w:cs="Arial Unicode MS"/>
              </w:rPr>
              <w:t xml:space="preserve"> (10 -4pm)</w:t>
            </w:r>
          </w:p>
        </w:tc>
        <w:tc>
          <w:tcPr>
            <w:tcW w:w="2303"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rsidR="00A762CD" w:rsidRDefault="00A762CD" w:rsidP="00A762CD"/>
        </w:tc>
        <w:tc>
          <w:tcPr>
            <w:tcW w:w="1753"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rsidR="00A762CD" w:rsidRDefault="00A762CD" w:rsidP="00A762CD"/>
        </w:tc>
      </w:tr>
      <w:tr w:rsidR="00525242" w:rsidTr="006C48B3">
        <w:trPr>
          <w:trHeight w:val="580"/>
        </w:trPr>
        <w:tc>
          <w:tcPr>
            <w:tcW w:w="9632" w:type="dxa"/>
            <w:gridSpan w:val="3"/>
            <w:tcBorders>
              <w:top w:val="single" w:sz="8" w:space="0" w:color="FFFFFF"/>
              <w:left w:val="single" w:sz="8" w:space="0" w:color="FFFFFF"/>
              <w:bottom w:val="single" w:sz="8" w:space="0" w:color="FFFFFF"/>
              <w:right w:val="single" w:sz="8" w:space="0" w:color="FFFFFF"/>
            </w:tcBorders>
            <w:shd w:val="clear" w:color="auto" w:fill="CEDDEB"/>
            <w:tcMar>
              <w:top w:w="80" w:type="dxa"/>
              <w:left w:w="342" w:type="dxa"/>
              <w:bottom w:w="80" w:type="dxa"/>
              <w:right w:w="80" w:type="dxa"/>
            </w:tcMar>
          </w:tcPr>
          <w:p w:rsidR="00525242" w:rsidRDefault="00525242" w:rsidP="00A762CD">
            <w:r>
              <w:rPr>
                <w:rFonts w:ascii="Helvetica" w:hAnsi="Helvetica"/>
                <w:b/>
                <w:bCs/>
              </w:rPr>
              <w:t>Intensive summer school week Monday 31</w:t>
            </w:r>
            <w:r w:rsidRPr="00525242">
              <w:rPr>
                <w:rFonts w:ascii="Helvetica" w:hAnsi="Helvetica"/>
                <w:b/>
                <w:bCs/>
                <w:vertAlign w:val="superscript"/>
              </w:rPr>
              <w:t>st</w:t>
            </w:r>
            <w:r>
              <w:rPr>
                <w:rFonts w:ascii="Helvetica" w:hAnsi="Helvetica"/>
                <w:b/>
                <w:bCs/>
              </w:rPr>
              <w:t xml:space="preserve"> July-Sunday 6</w:t>
            </w:r>
            <w:r>
              <w:rPr>
                <w:rFonts w:ascii="Helvetica" w:hAnsi="Helvetica"/>
                <w:b/>
                <w:bCs/>
                <w:vertAlign w:val="superscript"/>
              </w:rPr>
              <w:t>th</w:t>
            </w:r>
            <w:r>
              <w:rPr>
                <w:rFonts w:ascii="Helvetica" w:hAnsi="Helvetica"/>
                <w:b/>
                <w:bCs/>
              </w:rPr>
              <w:t xml:space="preserve"> August</w:t>
            </w:r>
          </w:p>
        </w:tc>
      </w:tr>
    </w:tbl>
    <w:p w:rsidR="00A762CD" w:rsidRDefault="00A762CD" w:rsidP="00CC39B3">
      <w:pPr>
        <w:pStyle w:val="FreeForm"/>
        <w:spacing w:line="240" w:lineRule="auto"/>
        <w:rPr>
          <w:rStyle w:val="size"/>
          <w:rFonts w:ascii="Arial" w:eastAsiaTheme="minorHAnsi" w:hAnsi="Arial" w:cs="Arial"/>
          <w:sz w:val="24"/>
          <w:szCs w:val="24"/>
          <w:bdr w:val="none" w:sz="0" w:space="0" w:color="auto"/>
          <w:lang w:val="en-GB" w:eastAsia="en-GB"/>
        </w:rPr>
      </w:pPr>
    </w:p>
    <w:p w:rsidR="00076A2C" w:rsidRPr="00DE1C3C" w:rsidRDefault="004E2C13" w:rsidP="00CC39B3">
      <w:pPr>
        <w:pStyle w:val="FreeForm"/>
        <w:spacing w:line="240" w:lineRule="auto"/>
        <w:rPr>
          <w:rFonts w:ascii="Arial" w:hAnsi="Arial" w:cs="Arial"/>
          <w:sz w:val="24"/>
          <w:szCs w:val="24"/>
        </w:rPr>
      </w:pPr>
      <w:r w:rsidRPr="00DE1C3C">
        <w:rPr>
          <w:rStyle w:val="apple-converted-space"/>
          <w:rFonts w:ascii="Arial" w:eastAsia="Arial Unicode MS" w:hAnsi="Arial" w:cs="Arial"/>
          <w:b/>
          <w:bCs/>
          <w:sz w:val="24"/>
          <w:szCs w:val="24"/>
        </w:rPr>
        <w:t>Contact Details:</w:t>
      </w:r>
    </w:p>
    <w:p w:rsidR="00076A2C" w:rsidRDefault="00076A2C"/>
    <w:p w:rsidR="00A762CD" w:rsidRDefault="004E2C13">
      <w:r>
        <w:rPr>
          <w:rStyle w:val="apple-converted-space"/>
          <w:rFonts w:eastAsia="Arial Unicode MS" w:cs="Arial Unicode MS"/>
          <w:b/>
          <w:bCs/>
        </w:rPr>
        <w:t>Action Transport Theatre, Whitby Hall, Stanney Lane, Ellesmere Port, Cheshire, CH65 9AE</w:t>
      </w:r>
      <w:r w:rsidR="00A762CD">
        <w:t xml:space="preserve"> </w:t>
      </w:r>
    </w:p>
    <w:p w:rsidR="00A762CD" w:rsidRDefault="00A762CD"/>
    <w:p w:rsidR="00076A2C" w:rsidRDefault="004E2C13">
      <w:pPr>
        <w:rPr>
          <w:rStyle w:val="apple-converted-space"/>
          <w:rFonts w:eastAsia="Arial Unicode MS" w:cs="Arial Unicode MS"/>
          <w:b/>
          <w:bCs/>
        </w:rPr>
      </w:pPr>
      <w:r>
        <w:rPr>
          <w:rStyle w:val="apple-converted-space"/>
          <w:rFonts w:eastAsia="Arial Unicode MS" w:cs="Arial Unicode MS"/>
          <w:b/>
          <w:bCs/>
        </w:rPr>
        <w:t>0151 357 2120</w:t>
      </w:r>
    </w:p>
    <w:p w:rsidR="00A762CD" w:rsidRDefault="00A762CD">
      <w:pPr>
        <w:rPr>
          <w:rStyle w:val="apple-converted-space"/>
          <w:rFonts w:eastAsia="Arial Unicode MS" w:cs="Arial Unicode MS"/>
          <w:b/>
          <w:bCs/>
        </w:rPr>
      </w:pPr>
    </w:p>
    <w:p w:rsidR="00A762CD" w:rsidRPr="00A762CD" w:rsidRDefault="00A762CD">
      <w:pPr>
        <w:rPr>
          <w:rStyle w:val="apple-converted-space"/>
        </w:rPr>
      </w:pPr>
      <w:r>
        <w:rPr>
          <w:rStyle w:val="apple-converted-space"/>
          <w:rFonts w:eastAsia="Arial Unicode MS" w:cs="Arial Unicode MS"/>
          <w:b/>
          <w:bCs/>
        </w:rPr>
        <w:t>Steph Green and Sarah Weston, Lead Artists for Thought Plane Theatre</w:t>
      </w:r>
    </w:p>
    <w:p w:rsidR="00CC39B3" w:rsidRDefault="00CC39B3" w:rsidP="00CC39B3"/>
    <w:p w:rsidR="00CC39B3" w:rsidRDefault="00CC39B3" w:rsidP="00CC39B3">
      <w:r>
        <w:rPr>
          <w:rStyle w:val="apple-converted-space"/>
          <w:rFonts w:eastAsia="Arial Unicode MS" w:cs="Arial Unicode MS"/>
          <w:b/>
          <w:bCs/>
        </w:rPr>
        <w:t>Jessica Egan</w:t>
      </w:r>
      <w:r w:rsidR="00A762CD">
        <w:rPr>
          <w:rStyle w:val="apple-converted-space"/>
          <w:rFonts w:eastAsia="Arial Unicode MS" w:cs="Arial Unicode MS"/>
          <w:b/>
          <w:bCs/>
        </w:rPr>
        <w:t>-Simon</w:t>
      </w:r>
      <w:r>
        <w:rPr>
          <w:rStyle w:val="apple-converted-space"/>
          <w:rFonts w:eastAsia="Arial Unicode MS" w:cs="Arial Unicode MS"/>
          <w:b/>
          <w:bCs/>
        </w:rPr>
        <w:t xml:space="preserve">, Project Manager </w:t>
      </w:r>
      <w:r w:rsidR="00A762CD">
        <w:rPr>
          <w:rStyle w:val="apple-converted-space"/>
          <w:rFonts w:eastAsia="Arial Unicode MS" w:cs="Arial Unicode MS"/>
          <w:b/>
          <w:bCs/>
        </w:rPr>
        <w:t>for Action Transport Theatre</w:t>
      </w:r>
    </w:p>
    <w:p w:rsidR="00CC39B3" w:rsidRDefault="00EF005C" w:rsidP="00CC39B3">
      <w:hyperlink r:id="rId8" w:history="1">
        <w:r w:rsidR="00CC39B3">
          <w:rPr>
            <w:rStyle w:val="Link"/>
            <w:rFonts w:eastAsia="Arial Unicode MS" w:cs="Arial Unicode MS"/>
          </w:rPr>
          <w:t>jess@actiontransporttheatre.org</w:t>
        </w:r>
      </w:hyperlink>
    </w:p>
    <w:p w:rsidR="00076A2C" w:rsidRDefault="00076A2C"/>
    <w:p w:rsidR="00CC39B3" w:rsidRDefault="004E2C13">
      <w:r>
        <w:rPr>
          <w:rFonts w:eastAsia="Arial Unicode MS" w:cs="Arial Unicode MS"/>
        </w:rPr>
        <w:t xml:space="preserve">For directions to Whitby Hall visit: </w:t>
      </w:r>
      <w:hyperlink r:id="rId9" w:history="1">
        <w:r w:rsidR="006F5E25" w:rsidRPr="007732C2">
          <w:rPr>
            <w:rStyle w:val="Hyperlink"/>
          </w:rPr>
          <w:t>http://www.actiontransporttheatre.org/your-visit</w:t>
        </w:r>
      </w:hyperlink>
      <w:r w:rsidR="00525242">
        <w:t xml:space="preserve"> </w:t>
      </w:r>
    </w:p>
    <w:p w:rsidR="00076A2C" w:rsidRDefault="00076A2C"/>
    <w:p w:rsidR="00A762CD" w:rsidRDefault="00A762CD"/>
    <w:p w:rsidR="00C2214A" w:rsidRDefault="00C2214A"/>
    <w:p w:rsidR="00C2214A" w:rsidRDefault="00C2214A"/>
    <w:p w:rsidR="00A762CD" w:rsidRDefault="00A762CD"/>
    <w:p w:rsidR="00A762CD" w:rsidRDefault="00A762CD"/>
    <w:p w:rsidR="00A762CD" w:rsidRDefault="00A762CD"/>
    <w:p w:rsidR="00076A2C" w:rsidRPr="00CC39B3" w:rsidRDefault="004E2C13">
      <w:pPr>
        <w:pBdr>
          <w:top w:val="single" w:sz="4" w:space="0" w:color="000000"/>
          <w:left w:val="single" w:sz="4" w:space="0" w:color="000000"/>
          <w:bottom w:val="single" w:sz="4" w:space="0" w:color="000000"/>
          <w:right w:val="single" w:sz="4" w:space="0" w:color="000000"/>
        </w:pBdr>
      </w:pPr>
      <w:r w:rsidRPr="00CC39B3">
        <w:rPr>
          <w:rStyle w:val="apple-converted-space"/>
          <w:b/>
          <w:bCs/>
          <w:caps/>
        </w:rPr>
        <w:t>Participation Policy</w:t>
      </w:r>
    </w:p>
    <w:p w:rsidR="00076A2C" w:rsidRDefault="00076A2C"/>
    <w:p w:rsidR="00076A2C" w:rsidRDefault="004E2C13">
      <w:r>
        <w:rPr>
          <w:rStyle w:val="apple-converted-space"/>
          <w:rFonts w:eastAsia="Arial Unicode MS" w:cs="Arial Unicode MS"/>
          <w:b/>
          <w:bCs/>
        </w:rPr>
        <w:t>We kindly request that participants of the ATT Young Actors’ programme will:</w:t>
      </w:r>
    </w:p>
    <w:p w:rsidR="00076A2C" w:rsidRDefault="00076A2C">
      <w:pPr>
        <w:jc w:val="center"/>
      </w:pPr>
    </w:p>
    <w:p w:rsidR="00076A2C" w:rsidRDefault="004E2C13">
      <w:pPr>
        <w:numPr>
          <w:ilvl w:val="0"/>
          <w:numId w:val="8"/>
        </w:numPr>
      </w:pPr>
      <w:r>
        <w:t>Attend sessions or rehearsals as per the schedule and be punctual</w:t>
      </w:r>
    </w:p>
    <w:p w:rsidR="00076A2C" w:rsidRDefault="00076A2C"/>
    <w:p w:rsidR="00076A2C" w:rsidRDefault="004E2C13">
      <w:pPr>
        <w:numPr>
          <w:ilvl w:val="0"/>
          <w:numId w:val="8"/>
        </w:numPr>
      </w:pPr>
      <w:r>
        <w:t>Be committed and enthusiastic</w:t>
      </w:r>
    </w:p>
    <w:p w:rsidR="00076A2C" w:rsidRDefault="00076A2C"/>
    <w:p w:rsidR="00076A2C" w:rsidRDefault="004E2C13">
      <w:pPr>
        <w:numPr>
          <w:ilvl w:val="0"/>
          <w:numId w:val="8"/>
        </w:numPr>
      </w:pPr>
      <w:r>
        <w:t xml:space="preserve">Welcome new members to the group </w:t>
      </w:r>
    </w:p>
    <w:p w:rsidR="00076A2C" w:rsidRDefault="00076A2C"/>
    <w:p w:rsidR="00076A2C" w:rsidRDefault="004E2C13">
      <w:pPr>
        <w:numPr>
          <w:ilvl w:val="0"/>
          <w:numId w:val="8"/>
        </w:numPr>
      </w:pPr>
      <w:r>
        <w:t>Respect each other</w:t>
      </w:r>
      <w:r w:rsidR="006F5E25">
        <w:t>’</w:t>
      </w:r>
      <w:r>
        <w:t>s ideas, work and performances and accept each other</w:t>
      </w:r>
      <w:r w:rsidR="006F5E25">
        <w:t>’</w:t>
      </w:r>
      <w:r>
        <w:t>s beliefs, values and opinions</w:t>
      </w:r>
    </w:p>
    <w:p w:rsidR="00076A2C" w:rsidRDefault="00076A2C"/>
    <w:p w:rsidR="00076A2C" w:rsidRDefault="004E2C13">
      <w:pPr>
        <w:numPr>
          <w:ilvl w:val="0"/>
          <w:numId w:val="8"/>
        </w:numPr>
      </w:pPr>
      <w:r>
        <w:t xml:space="preserve">Inform session leaders or another Action Transport Theatre staff member </w:t>
      </w:r>
      <w:r>
        <w:rPr>
          <w:rStyle w:val="apple-converted-space"/>
          <w:b/>
          <w:bCs/>
        </w:rPr>
        <w:t>in advance</w:t>
      </w:r>
      <w:r>
        <w:t xml:space="preserve"> if they are to miss a session or be will late (call 0151 357 2120</w:t>
      </w:r>
      <w:r w:rsidR="00525242">
        <w:t>)</w:t>
      </w:r>
    </w:p>
    <w:p w:rsidR="00076A2C" w:rsidRDefault="00076A2C"/>
    <w:p w:rsidR="00076A2C" w:rsidRDefault="004E2C13">
      <w:pPr>
        <w:numPr>
          <w:ilvl w:val="0"/>
          <w:numId w:val="8"/>
        </w:numPr>
      </w:pPr>
      <w:r>
        <w:t>Recognise that if they fail to attend sessions, without informing an Action Transport Theatre staff member,</w:t>
      </w:r>
      <w:r w:rsidR="00525242">
        <w:t xml:space="preserve"> they may lose their membership</w:t>
      </w:r>
    </w:p>
    <w:p w:rsidR="00C5092E" w:rsidRDefault="00C5092E" w:rsidP="00C5092E">
      <w:pPr>
        <w:pStyle w:val="ListParagraph"/>
      </w:pPr>
    </w:p>
    <w:p w:rsidR="00C5092E" w:rsidRDefault="00C5092E">
      <w:pPr>
        <w:numPr>
          <w:ilvl w:val="0"/>
          <w:numId w:val="8"/>
        </w:numPr>
      </w:pPr>
      <w:r>
        <w:t>Report any concerns in</w:t>
      </w:r>
      <w:r w:rsidR="00525242">
        <w:t xml:space="preserve"> relation to a safe environment</w:t>
      </w:r>
    </w:p>
    <w:p w:rsidR="00076A2C" w:rsidRDefault="00076A2C"/>
    <w:p w:rsidR="00076A2C" w:rsidRDefault="004E2C13">
      <w:r>
        <w:rPr>
          <w:rStyle w:val="apple-converted-space"/>
          <w:rFonts w:eastAsia="Arial Unicode MS" w:cs="Arial Unicode MS"/>
          <w:b/>
          <w:bCs/>
        </w:rPr>
        <w:t>Our policy aims to promote:</w:t>
      </w:r>
    </w:p>
    <w:p w:rsidR="00076A2C" w:rsidRDefault="004E2C13">
      <w:pPr>
        <w:numPr>
          <w:ilvl w:val="0"/>
          <w:numId w:val="10"/>
        </w:numPr>
      </w:pPr>
      <w:r>
        <w:t>equality of opportunity for all</w:t>
      </w:r>
    </w:p>
    <w:p w:rsidR="00076A2C" w:rsidRDefault="004E2C13">
      <w:pPr>
        <w:numPr>
          <w:ilvl w:val="0"/>
          <w:numId w:val="10"/>
        </w:numPr>
      </w:pPr>
      <w:r>
        <w:t>a place where people are treated with dignity and respect, and valued for who they are and the contribution they make to the organisation</w:t>
      </w:r>
    </w:p>
    <w:p w:rsidR="00076A2C" w:rsidRDefault="004E2C13">
      <w:pPr>
        <w:numPr>
          <w:ilvl w:val="0"/>
          <w:numId w:val="10"/>
        </w:numPr>
      </w:pPr>
      <w:r>
        <w:t xml:space="preserve">active opposition to all forms of prejudice, discrimination, bullying and harassment on the grounds of gender, race, ethnic or national origin, religion, colour, creed, age, class, caring responsibilities, </w:t>
      </w:r>
      <w:r w:rsidR="00C5092E">
        <w:t xml:space="preserve">maternity, </w:t>
      </w:r>
      <w:r>
        <w:t>marital status, sexuality, physical ability or mental health</w:t>
      </w:r>
    </w:p>
    <w:p w:rsidR="00076A2C" w:rsidRDefault="004E2C13">
      <w:pPr>
        <w:numPr>
          <w:ilvl w:val="0"/>
          <w:numId w:val="10"/>
        </w:numPr>
      </w:pPr>
      <w:r>
        <w:t>an atmosphere of mutual respect which recognises and accepts differences between people</w:t>
      </w:r>
    </w:p>
    <w:p w:rsidR="00076A2C" w:rsidRDefault="004E2C13">
      <w:pPr>
        <w:numPr>
          <w:ilvl w:val="0"/>
          <w:numId w:val="10"/>
        </w:numPr>
      </w:pPr>
      <w:r>
        <w:t>treating everyone fairly with dignity and respect, irrespective of their age, disability, race, gender, religion or sexuality</w:t>
      </w:r>
    </w:p>
    <w:p w:rsidR="00076A2C" w:rsidRDefault="004E2C13">
      <w:pPr>
        <w:numPr>
          <w:ilvl w:val="0"/>
          <w:numId w:val="10"/>
        </w:numPr>
      </w:pPr>
      <w:r>
        <w:t>treating each person as an individual</w:t>
      </w:r>
    </w:p>
    <w:p w:rsidR="00076A2C" w:rsidRDefault="004E2C13">
      <w:pPr>
        <w:numPr>
          <w:ilvl w:val="0"/>
          <w:numId w:val="10"/>
        </w:numPr>
      </w:pPr>
      <w:r>
        <w:t>paying attention to the needs/wishes of each person</w:t>
      </w:r>
    </w:p>
    <w:p w:rsidR="00076A2C" w:rsidRDefault="004E2C13">
      <w:pPr>
        <w:numPr>
          <w:ilvl w:val="0"/>
          <w:numId w:val="10"/>
        </w:numPr>
      </w:pPr>
      <w:r>
        <w:t>that each person has a right to lead their life in the manner of their choice – provided that they do not endanger others</w:t>
      </w:r>
    </w:p>
    <w:p w:rsidR="00076A2C" w:rsidRDefault="004E2C13">
      <w:pPr>
        <w:numPr>
          <w:ilvl w:val="0"/>
          <w:numId w:val="10"/>
        </w:numPr>
      </w:pPr>
      <w:r>
        <w:t>respecting each other’s privacy</w:t>
      </w:r>
    </w:p>
    <w:p w:rsidR="00076A2C" w:rsidRDefault="004E2C13">
      <w:pPr>
        <w:numPr>
          <w:ilvl w:val="0"/>
          <w:numId w:val="10"/>
        </w:numPr>
      </w:pPr>
      <w:r>
        <w:t>respecting each person’s confidentiality – the only exception being in situations where there is an overriding need to protect someone from harm</w:t>
      </w:r>
    </w:p>
    <w:p w:rsidR="00076A2C" w:rsidRDefault="004E2C13">
      <w:pPr>
        <w:numPr>
          <w:ilvl w:val="0"/>
          <w:numId w:val="10"/>
        </w:numPr>
      </w:pPr>
      <w:r>
        <w:t>enabling people to express their views, and in a way that respects the views and sensitivities of others, and enable people to make suggestions and complaints</w:t>
      </w:r>
    </w:p>
    <w:p w:rsidR="00076A2C" w:rsidRDefault="004E2C13">
      <w:pPr>
        <w:numPr>
          <w:ilvl w:val="0"/>
          <w:numId w:val="10"/>
        </w:numPr>
      </w:pPr>
      <w:r>
        <w:t>each person’s independence</w:t>
      </w:r>
    </w:p>
    <w:p w:rsidR="00076A2C" w:rsidRDefault="004E2C13">
      <w:pPr>
        <w:numPr>
          <w:ilvl w:val="0"/>
          <w:numId w:val="10"/>
        </w:numPr>
      </w:pPr>
      <w:r>
        <w:t>the well being of each person, both physically and mentally</w:t>
      </w:r>
    </w:p>
    <w:p w:rsidR="00076A2C" w:rsidRDefault="004E2C13">
      <w:pPr>
        <w:numPr>
          <w:ilvl w:val="0"/>
          <w:numId w:val="10"/>
        </w:numPr>
      </w:pPr>
      <w:r>
        <w:t>enabling people to make their own decisions and choices</w:t>
      </w:r>
    </w:p>
    <w:p w:rsidR="00076A2C" w:rsidRDefault="00076A2C"/>
    <w:p w:rsidR="00076A2C" w:rsidRDefault="00076A2C"/>
    <w:p w:rsidR="00076A2C" w:rsidRDefault="004E2C13">
      <w:pPr>
        <w:pBdr>
          <w:top w:val="single" w:sz="4" w:space="0" w:color="000000"/>
          <w:left w:val="single" w:sz="4" w:space="0" w:color="000000"/>
          <w:bottom w:val="single" w:sz="4" w:space="0" w:color="000000"/>
          <w:right w:val="single" w:sz="4" w:space="0" w:color="000000"/>
        </w:pBdr>
      </w:pPr>
      <w:r>
        <w:rPr>
          <w:rStyle w:val="apple-converted-space"/>
          <w:b/>
          <w:bCs/>
          <w:sz w:val="32"/>
          <w:szCs w:val="32"/>
        </w:rPr>
        <w:t>PROTECTION OF CHILDREN AND VULNERABLE ADULTS</w:t>
      </w:r>
    </w:p>
    <w:p w:rsidR="00076A2C" w:rsidRDefault="00076A2C">
      <w:pPr>
        <w:pStyle w:val="BodyText"/>
        <w:spacing w:after="0"/>
      </w:pPr>
    </w:p>
    <w:p w:rsidR="00076A2C" w:rsidRDefault="004E2C13">
      <w:pPr>
        <w:pStyle w:val="BodyText"/>
        <w:spacing w:after="0"/>
      </w:pPr>
      <w:r>
        <w:rPr>
          <w:rStyle w:val="apple-converted-space"/>
          <w:rFonts w:ascii="Arial" w:hAnsi="Arial"/>
        </w:rPr>
        <w:t>Action Transport Theatre actively encourages the safety and well-being of children, young people and vulnerable adults, and a culture and environment which supports this.</w:t>
      </w:r>
    </w:p>
    <w:p w:rsidR="00076A2C" w:rsidRDefault="00076A2C"/>
    <w:p w:rsidR="00076A2C" w:rsidRDefault="004E2C13">
      <w:r>
        <w:rPr>
          <w:rFonts w:eastAsia="Arial Unicode MS" w:cs="Arial Unicode MS"/>
        </w:rPr>
        <w:t>We aim to create a safe environment where children, young people and vulnerable adults can enjoy rewarding and stimulating experiences.</w:t>
      </w:r>
    </w:p>
    <w:p w:rsidR="00076A2C" w:rsidRDefault="00076A2C"/>
    <w:p w:rsidR="00076A2C" w:rsidRDefault="004E2C13">
      <w:r>
        <w:rPr>
          <w:rFonts w:eastAsia="Arial Unicode MS" w:cs="Arial Unicode MS"/>
        </w:rPr>
        <w:t>We recognise that, regardless of gender, ethnicity, disability, sexual orientation or religion, they should be:</w:t>
      </w:r>
    </w:p>
    <w:p w:rsidR="00076A2C" w:rsidRDefault="004E2C13">
      <w:pPr>
        <w:numPr>
          <w:ilvl w:val="0"/>
          <w:numId w:val="12"/>
        </w:numPr>
      </w:pPr>
      <w:r>
        <w:t>listened to and heard</w:t>
      </w:r>
    </w:p>
    <w:p w:rsidR="00076A2C" w:rsidRDefault="004E2C13">
      <w:pPr>
        <w:numPr>
          <w:ilvl w:val="0"/>
          <w:numId w:val="12"/>
        </w:numPr>
      </w:pPr>
      <w:r>
        <w:t>valued and respected as individuals</w:t>
      </w:r>
    </w:p>
    <w:p w:rsidR="00076A2C" w:rsidRDefault="004E2C13">
      <w:pPr>
        <w:numPr>
          <w:ilvl w:val="0"/>
          <w:numId w:val="12"/>
        </w:numPr>
      </w:pPr>
      <w:r>
        <w:t>respected for their identity and uniqueness</w:t>
      </w:r>
    </w:p>
    <w:p w:rsidR="00076A2C" w:rsidRDefault="004E2C13">
      <w:pPr>
        <w:numPr>
          <w:ilvl w:val="0"/>
          <w:numId w:val="12"/>
        </w:numPr>
      </w:pPr>
      <w:r>
        <w:t>encouraged and praised</w:t>
      </w:r>
    </w:p>
    <w:p w:rsidR="00076A2C" w:rsidRDefault="004E2C13">
      <w:pPr>
        <w:numPr>
          <w:ilvl w:val="0"/>
          <w:numId w:val="12"/>
        </w:numPr>
      </w:pPr>
      <w:r>
        <w:t>involved in decisions as appropriate</w:t>
      </w:r>
    </w:p>
    <w:p w:rsidR="00076A2C" w:rsidRDefault="00076A2C">
      <w:pPr>
        <w:pStyle w:val="BodyText"/>
        <w:spacing w:after="0"/>
      </w:pPr>
    </w:p>
    <w:p w:rsidR="00076A2C" w:rsidRDefault="004E2C13">
      <w:pPr>
        <w:pStyle w:val="BodyText"/>
        <w:spacing w:after="0"/>
      </w:pPr>
      <w:r>
        <w:rPr>
          <w:rStyle w:val="apple-converted-space"/>
          <w:rFonts w:ascii="Arial" w:hAnsi="Arial"/>
        </w:rPr>
        <w:t xml:space="preserve">Action Transport Theatre takes any suspicion, disclosure or allegation of abuse very seriously, and the company Child Protection Procedures set out the supportive, confidential and professional nature of how suspicion, disclosure or allegation of abuse are reported both internally within Action Transport Theatre and to appropriate statutory authorities. </w:t>
      </w:r>
    </w:p>
    <w:p w:rsidR="00076A2C" w:rsidRDefault="00076A2C">
      <w:pPr>
        <w:pStyle w:val="BodyText"/>
        <w:spacing w:after="0"/>
      </w:pPr>
    </w:p>
    <w:p w:rsidR="00076A2C" w:rsidRDefault="004E2C13">
      <w:r>
        <w:rPr>
          <w:rFonts w:eastAsia="Arial Unicode MS" w:cs="Arial Unicode MS"/>
        </w:rPr>
        <w:t xml:space="preserve">All staff in this organisation accept and recognise our responsibilities to develop awareness of the issues which cause children, young people and vulnerable adults harm. </w:t>
      </w:r>
    </w:p>
    <w:p w:rsidR="00076A2C" w:rsidRDefault="00076A2C"/>
    <w:p w:rsidR="00076A2C" w:rsidRDefault="004E2C13">
      <w:r>
        <w:rPr>
          <w:rFonts w:eastAsia="Arial Unicode MS" w:cs="Arial Unicode MS"/>
        </w:rPr>
        <w:t>We endeavour to safeguard them by:</w:t>
      </w:r>
    </w:p>
    <w:p w:rsidR="00076A2C" w:rsidRDefault="004E2C13">
      <w:pPr>
        <w:numPr>
          <w:ilvl w:val="0"/>
          <w:numId w:val="14"/>
        </w:numPr>
      </w:pPr>
      <w:r>
        <w:t>Adopting child protection guidelines through procedures and a code of conduct for staff and volunteers</w:t>
      </w:r>
    </w:p>
    <w:p w:rsidR="00076A2C" w:rsidRDefault="004E2C13">
      <w:pPr>
        <w:numPr>
          <w:ilvl w:val="0"/>
          <w:numId w:val="14"/>
        </w:numPr>
      </w:pPr>
      <w:r>
        <w:t>Sharing information about child protection and good practice with children, parents and carers, staff and volunteers</w:t>
      </w:r>
    </w:p>
    <w:p w:rsidR="00076A2C" w:rsidRDefault="004E2C13">
      <w:pPr>
        <w:numPr>
          <w:ilvl w:val="0"/>
          <w:numId w:val="14"/>
        </w:numPr>
      </w:pPr>
      <w:r>
        <w:t>Sharing information about concerns with agencies who need to know, and involving parents and children appropriately</w:t>
      </w:r>
    </w:p>
    <w:p w:rsidR="00076A2C" w:rsidRDefault="004E2C13">
      <w:pPr>
        <w:numPr>
          <w:ilvl w:val="0"/>
          <w:numId w:val="14"/>
        </w:numPr>
      </w:pPr>
      <w:r>
        <w:t>Following carefully the procedures for recruitment and selection of staff and volunteers</w:t>
      </w:r>
    </w:p>
    <w:p w:rsidR="00076A2C" w:rsidRDefault="004E2C13">
      <w:pPr>
        <w:numPr>
          <w:ilvl w:val="0"/>
          <w:numId w:val="14"/>
        </w:numPr>
      </w:pPr>
      <w:r>
        <w:t>Providing effective management for staff and volunteers through supervision, support and training</w:t>
      </w:r>
    </w:p>
    <w:p w:rsidR="00076A2C" w:rsidRDefault="004E2C13">
      <w:pPr>
        <w:numPr>
          <w:ilvl w:val="0"/>
          <w:numId w:val="14"/>
        </w:numPr>
      </w:pPr>
      <w:r>
        <w:t>Regularly monitoring and reviewing our policy and good practice</w:t>
      </w:r>
    </w:p>
    <w:p w:rsidR="00076A2C" w:rsidRDefault="00076A2C"/>
    <w:p w:rsidR="00076A2C" w:rsidRDefault="004E2C13">
      <w:r>
        <w:rPr>
          <w:rFonts w:eastAsia="Arial Unicode MS" w:cs="Arial Unicode MS"/>
        </w:rPr>
        <w:t xml:space="preserve">The definition of ‘child’ or ‘young person’ relates to anyone under the age of 18, and also to those above the age of 18 who are vulnerable for reasons of mental and physical ability. </w:t>
      </w:r>
    </w:p>
    <w:p w:rsidR="00076A2C" w:rsidRDefault="00076A2C"/>
    <w:p w:rsidR="00076A2C" w:rsidRDefault="00C5092E">
      <w:r>
        <w:rPr>
          <w:rFonts w:eastAsia="Arial Unicode MS" w:cs="Arial Unicode MS"/>
        </w:rPr>
        <w:t>DBS (Disclosure &amp; Barring Service)</w:t>
      </w:r>
      <w:r w:rsidR="004E2C13">
        <w:rPr>
          <w:rFonts w:eastAsia="Arial Unicode MS" w:cs="Arial Unicode MS"/>
        </w:rPr>
        <w:t xml:space="preserve"> checks are undertaken on ATT staff and session leaders over the age of 18, as required.</w:t>
      </w:r>
      <w:r w:rsidR="004E2C13">
        <w:rPr>
          <w:rFonts w:ascii="Arial Unicode MS" w:eastAsia="Arial Unicode MS" w:hAnsi="Arial Unicode MS" w:cs="Arial Unicode MS"/>
        </w:rPr>
        <w:br w:type="page"/>
      </w:r>
    </w:p>
    <w:p w:rsidR="00076A2C" w:rsidRDefault="004E2C13">
      <w:pPr>
        <w:pStyle w:val="Heading1"/>
        <w:pBdr>
          <w:top w:val="single" w:sz="4" w:space="0" w:color="000000"/>
          <w:left w:val="single" w:sz="4" w:space="0" w:color="000000"/>
          <w:bottom w:val="single" w:sz="4" w:space="0" w:color="000000"/>
          <w:right w:val="single" w:sz="4" w:space="0" w:color="000000"/>
        </w:pBdr>
        <w:ind w:left="720" w:hanging="720"/>
        <w:jc w:val="left"/>
      </w:pPr>
      <w:r>
        <w:rPr>
          <w:rStyle w:val="apple-converted-space"/>
          <w:b/>
          <w:bCs/>
          <w:caps/>
          <w:sz w:val="32"/>
          <w:szCs w:val="32"/>
        </w:rPr>
        <w:t>Health and Safety</w:t>
      </w:r>
    </w:p>
    <w:p w:rsidR="00076A2C" w:rsidRDefault="00076A2C"/>
    <w:p w:rsidR="00076A2C" w:rsidRDefault="004E2C13">
      <w:r>
        <w:rPr>
          <w:rFonts w:eastAsia="Arial Unicode MS" w:cs="Arial Unicode MS"/>
        </w:rPr>
        <w:t xml:space="preserve">Whilst at Action Transport Theatre it is important to be aware of possible health and safety issues. ATT maintains safe and healthy working conditions, equipment and systems of work for all staff, project participants, freelancers and visitors. </w:t>
      </w:r>
    </w:p>
    <w:p w:rsidR="00076A2C" w:rsidRDefault="00076A2C">
      <w:pPr>
        <w:pStyle w:val="BodyTextIndent"/>
        <w:ind w:left="0" w:firstLine="0"/>
      </w:pPr>
    </w:p>
    <w:p w:rsidR="00076A2C" w:rsidRDefault="004E2C13">
      <w:pPr>
        <w:pStyle w:val="BodyTextIndent"/>
        <w:ind w:left="0" w:firstLine="0"/>
      </w:pPr>
      <w:r>
        <w:t>All employers and participants have a responsibility to co-operate with supervisors and managers to achieve a healthy and safe workplace and to take reasonable care of themselves and others.</w:t>
      </w:r>
    </w:p>
    <w:p w:rsidR="00076A2C" w:rsidRDefault="00076A2C"/>
    <w:p w:rsidR="00076A2C" w:rsidRDefault="004E2C13">
      <w:r>
        <w:rPr>
          <w:rFonts w:eastAsia="Arial Unicode MS" w:cs="Arial Unicode MS"/>
        </w:rPr>
        <w:t>Whenever an employee or participant notices a health and safety problem that they are not able to put right, they must immediately tell Karen Parry, General Manager, or another ATT staff member.</w:t>
      </w:r>
    </w:p>
    <w:p w:rsidR="00076A2C" w:rsidRDefault="00076A2C"/>
    <w:p w:rsidR="00076A2C" w:rsidRDefault="004E2C13">
      <w:r>
        <w:rPr>
          <w:rFonts w:eastAsia="Arial Unicode MS" w:cs="Arial Unicode MS"/>
        </w:rPr>
        <w:t>Things to consider:</w:t>
      </w:r>
    </w:p>
    <w:p w:rsidR="00076A2C" w:rsidRDefault="004E2C13">
      <w:pPr>
        <w:numPr>
          <w:ilvl w:val="0"/>
          <w:numId w:val="16"/>
        </w:numPr>
      </w:pPr>
      <w:r>
        <w:t>Do not use electrical equipment without permission</w:t>
      </w:r>
    </w:p>
    <w:p w:rsidR="00076A2C" w:rsidRDefault="00076A2C"/>
    <w:p w:rsidR="00076A2C" w:rsidRDefault="004E2C13">
      <w:pPr>
        <w:numPr>
          <w:ilvl w:val="0"/>
          <w:numId w:val="16"/>
        </w:numPr>
      </w:pPr>
      <w:r>
        <w:t xml:space="preserve">Be careful with hot drinks </w:t>
      </w:r>
    </w:p>
    <w:p w:rsidR="00076A2C" w:rsidRDefault="00076A2C"/>
    <w:p w:rsidR="00076A2C" w:rsidRDefault="004E2C13">
      <w:pPr>
        <w:numPr>
          <w:ilvl w:val="0"/>
          <w:numId w:val="16"/>
        </w:numPr>
      </w:pPr>
      <w:r>
        <w:t>Keep drinks and liquids away from electrical and computer equipment</w:t>
      </w:r>
    </w:p>
    <w:p w:rsidR="00076A2C" w:rsidRDefault="00076A2C"/>
    <w:p w:rsidR="00076A2C" w:rsidRDefault="004E2C13">
      <w:pPr>
        <w:numPr>
          <w:ilvl w:val="0"/>
          <w:numId w:val="16"/>
        </w:numPr>
      </w:pPr>
      <w:r>
        <w:t>Emergency exits must not be blocked or obstructed in any way</w:t>
      </w:r>
    </w:p>
    <w:p w:rsidR="00076A2C" w:rsidRDefault="00076A2C"/>
    <w:p w:rsidR="00076A2C" w:rsidRDefault="004E2C13">
      <w:pPr>
        <w:numPr>
          <w:ilvl w:val="0"/>
          <w:numId w:val="16"/>
        </w:numPr>
      </w:pPr>
      <w:r>
        <w:t>You must not enter areas of the building marked ‘no entry’</w:t>
      </w:r>
    </w:p>
    <w:p w:rsidR="00076A2C" w:rsidRDefault="00076A2C"/>
    <w:p w:rsidR="00076A2C" w:rsidRDefault="004E2C13">
      <w:pPr>
        <w:numPr>
          <w:ilvl w:val="0"/>
          <w:numId w:val="16"/>
        </w:numPr>
      </w:pPr>
      <w:r>
        <w:t>In the event of a fire</w:t>
      </w:r>
      <w:r w:rsidR="006F5E25">
        <w:t>,</w:t>
      </w:r>
      <w:r>
        <w:t xml:space="preserve"> remain calm</w:t>
      </w:r>
      <w:r w:rsidR="006F5E25">
        <w:t>,</w:t>
      </w:r>
      <w:r>
        <w:t xml:space="preserve"> leave by the nearest fire exit. Do not go back into the building for personal belongings and do not run. Make sure you meet at the fire assembly point in the car park alongside Whitby Hall</w:t>
      </w:r>
    </w:p>
    <w:p w:rsidR="00076A2C" w:rsidRDefault="00076A2C"/>
    <w:p w:rsidR="00076A2C" w:rsidRDefault="004E2C13">
      <w:pPr>
        <w:numPr>
          <w:ilvl w:val="0"/>
          <w:numId w:val="16"/>
        </w:numPr>
      </w:pPr>
      <w:r>
        <w:t>Any accidents should be reported to Nina Hajiyianni, Artistic Director, and if she is not available, to another member of staff, who will enter the details into our accident book and administer any first aid (if necessary).</w:t>
      </w:r>
    </w:p>
    <w:p w:rsidR="00076A2C" w:rsidRDefault="00076A2C"/>
    <w:p w:rsidR="00076A2C" w:rsidRDefault="004E2C13">
      <w:r>
        <w:rPr>
          <w:rStyle w:val="apple-converted-space"/>
          <w:rFonts w:eastAsia="Arial Unicode MS" w:cs="Arial Unicode MS"/>
          <w:b/>
          <w:bCs/>
        </w:rPr>
        <w:t>Whitby Hall:</w:t>
      </w:r>
    </w:p>
    <w:p w:rsidR="00076A2C" w:rsidRDefault="00076A2C"/>
    <w:p w:rsidR="00076A2C" w:rsidRDefault="004E2C13">
      <w:r>
        <w:rPr>
          <w:rFonts w:eastAsia="Arial Unicode MS" w:cs="Arial Unicode MS"/>
        </w:rPr>
        <w:t>Entrance to Action Transport Theatre is through the front door at Whitby Hall.</w:t>
      </w:r>
    </w:p>
    <w:p w:rsidR="00076A2C" w:rsidRDefault="00076A2C"/>
    <w:p w:rsidR="00076A2C" w:rsidRDefault="004E2C13">
      <w:r>
        <w:rPr>
          <w:rFonts w:eastAsia="Arial Unicode MS" w:cs="Arial Unicode MS"/>
        </w:rPr>
        <w:t>If you need to use the telephone</w:t>
      </w:r>
      <w:r w:rsidR="00C5092E">
        <w:rPr>
          <w:rFonts w:eastAsia="Arial Unicode MS" w:cs="Arial Unicode MS"/>
        </w:rPr>
        <w:t>,</w:t>
      </w:r>
      <w:r>
        <w:rPr>
          <w:rFonts w:eastAsia="Arial Unicode MS" w:cs="Arial Unicode MS"/>
        </w:rPr>
        <w:t xml:space="preserve"> ask a member of staff.</w:t>
      </w:r>
    </w:p>
    <w:p w:rsidR="00076A2C" w:rsidRDefault="00076A2C"/>
    <w:p w:rsidR="00076A2C" w:rsidRDefault="004E2C13">
      <w:r>
        <w:rPr>
          <w:rFonts w:eastAsia="Arial Unicode MS" w:cs="Arial Unicode MS"/>
        </w:rPr>
        <w:t>Quiet rooms are available where you can have lunch, chat and relax.</w:t>
      </w:r>
    </w:p>
    <w:p w:rsidR="00076A2C" w:rsidRDefault="00076A2C"/>
    <w:p w:rsidR="00076A2C" w:rsidRDefault="004E2C13">
      <w:r>
        <w:rPr>
          <w:rFonts w:eastAsia="Arial Unicode MS" w:cs="Arial Unicode MS"/>
        </w:rPr>
        <w:t>Young people are able to use the facilities provided in the kitchen at their own risk. They will not be supervised. If you are under 16 years of age it is your responsibility to seek your parents/guardians consent to use these facilities e.g. kettle, urn, toaster, microwave.</w:t>
      </w:r>
      <w:r w:rsidR="00C5092E">
        <w:rPr>
          <w:rFonts w:eastAsia="Arial Unicode MS" w:cs="Arial Unicode MS"/>
        </w:rPr>
        <w:t xml:space="preserve"> Instruction will be given if required. </w:t>
      </w:r>
    </w:p>
    <w:p w:rsidR="00076A2C" w:rsidRDefault="00076A2C"/>
    <w:p w:rsidR="00525242" w:rsidRDefault="004E2C13" w:rsidP="004E2C13">
      <w:pPr>
        <w:rPr>
          <w:rFonts w:eastAsia="Arial Unicode MS" w:cs="Arial Unicode MS"/>
        </w:rPr>
      </w:pPr>
      <w:r>
        <w:rPr>
          <w:rFonts w:eastAsia="Arial Unicode MS" w:cs="Arial Unicode MS"/>
        </w:rPr>
        <w:t>If you are under 16 years of age it is your responsibility to seek your parents/guardians consent to leave the building at lunchtimes and breaks.</w:t>
      </w:r>
    </w:p>
    <w:p w:rsidR="00525242" w:rsidRDefault="00525242">
      <w:pPr>
        <w:rPr>
          <w:rFonts w:eastAsia="Arial Unicode MS" w:cs="Arial Unicode MS"/>
        </w:rPr>
      </w:pPr>
      <w:r>
        <w:rPr>
          <w:rFonts w:eastAsia="Arial Unicode MS" w:cs="Arial Unicode MS"/>
        </w:rPr>
        <w:br w:type="page"/>
      </w:r>
    </w:p>
    <w:p w:rsidR="00076A2C" w:rsidRDefault="00076A2C">
      <w:pPr>
        <w:pStyle w:val="Heading2"/>
        <w:spacing w:before="0" w:after="0"/>
      </w:pPr>
    </w:p>
    <w:p w:rsidR="00076A2C" w:rsidRPr="00003C65" w:rsidRDefault="004E2C13">
      <w:pPr>
        <w:pBdr>
          <w:top w:val="single" w:sz="4" w:space="0" w:color="000000"/>
          <w:left w:val="single" w:sz="4" w:space="0" w:color="000000"/>
          <w:bottom w:val="single" w:sz="4" w:space="0" w:color="000000"/>
          <w:right w:val="single" w:sz="4" w:space="0" w:color="000000"/>
        </w:pBdr>
        <w:ind w:right="359"/>
        <w:rPr>
          <w:sz w:val="22"/>
          <w:szCs w:val="22"/>
        </w:rPr>
      </w:pPr>
      <w:r w:rsidRPr="00003C65">
        <w:rPr>
          <w:rStyle w:val="apple-converted-space"/>
          <w:b/>
          <w:bCs/>
          <w:sz w:val="22"/>
          <w:szCs w:val="22"/>
        </w:rPr>
        <w:t>ATT</w:t>
      </w:r>
      <w:r w:rsidR="00A762CD">
        <w:rPr>
          <w:rStyle w:val="apple-converted-space"/>
          <w:b/>
          <w:bCs/>
          <w:sz w:val="22"/>
          <w:szCs w:val="22"/>
        </w:rPr>
        <w:t xml:space="preserve"> Young Actors Project with Thought Plane Theatre</w:t>
      </w:r>
      <w:r w:rsidR="00525242">
        <w:rPr>
          <w:rStyle w:val="apple-converted-space"/>
          <w:b/>
          <w:bCs/>
          <w:sz w:val="22"/>
          <w:szCs w:val="22"/>
        </w:rPr>
        <w:t xml:space="preserve"> </w:t>
      </w:r>
      <w:r w:rsidR="00A1155A">
        <w:rPr>
          <w:rStyle w:val="apple-converted-space"/>
          <w:b/>
          <w:bCs/>
          <w:sz w:val="22"/>
          <w:szCs w:val="22"/>
        </w:rPr>
        <w:t>– Personal Information Form</w:t>
      </w:r>
    </w:p>
    <w:p w:rsidR="00076A2C" w:rsidRPr="00003C65" w:rsidRDefault="00076A2C"/>
    <w:tbl>
      <w:tblPr>
        <w:tblW w:w="944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367"/>
        <w:gridCol w:w="5081"/>
      </w:tblGrid>
      <w:tr w:rsidR="00076A2C" w:rsidRPr="00003C65" w:rsidTr="00605532">
        <w:trPr>
          <w:trHeight w:val="332"/>
        </w:trPr>
        <w:tc>
          <w:tcPr>
            <w:tcW w:w="4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2C" w:rsidRPr="00003C65" w:rsidRDefault="004E2C13">
            <w:r w:rsidRPr="00003C65">
              <w:rPr>
                <w:rStyle w:val="apple-converted-space"/>
              </w:rPr>
              <w:t>Name</w:t>
            </w:r>
          </w:p>
        </w:tc>
        <w:tc>
          <w:tcPr>
            <w:tcW w:w="5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2C" w:rsidRPr="00003C65" w:rsidRDefault="00076A2C"/>
        </w:tc>
      </w:tr>
      <w:tr w:rsidR="00A762CD" w:rsidRPr="00003C65" w:rsidTr="00A1155A">
        <w:trPr>
          <w:trHeight w:val="483"/>
        </w:trPr>
        <w:tc>
          <w:tcPr>
            <w:tcW w:w="4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62CD" w:rsidRPr="00003C65" w:rsidRDefault="00A762CD">
            <w:pPr>
              <w:rPr>
                <w:rStyle w:val="apple-converted-space"/>
              </w:rPr>
            </w:pPr>
            <w:r>
              <w:rPr>
                <w:rStyle w:val="apple-converted-space"/>
              </w:rPr>
              <w:t>Address</w:t>
            </w:r>
          </w:p>
        </w:tc>
        <w:tc>
          <w:tcPr>
            <w:tcW w:w="5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62CD" w:rsidRPr="00003C65" w:rsidRDefault="00A762CD"/>
        </w:tc>
      </w:tr>
      <w:tr w:rsidR="00076A2C" w:rsidRPr="00003C65" w:rsidTr="00A1155A">
        <w:trPr>
          <w:trHeight w:val="483"/>
        </w:trPr>
        <w:tc>
          <w:tcPr>
            <w:tcW w:w="4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2C" w:rsidRPr="00003C65" w:rsidRDefault="004E2C13">
            <w:r w:rsidRPr="00003C65">
              <w:rPr>
                <w:rStyle w:val="apple-converted-space"/>
              </w:rPr>
              <w:t>Date of birth</w:t>
            </w:r>
            <w:r w:rsidR="00A762CD">
              <w:rPr>
                <w:rStyle w:val="apple-converted-space"/>
              </w:rPr>
              <w:t xml:space="preserve"> &amp; age</w:t>
            </w:r>
          </w:p>
        </w:tc>
        <w:tc>
          <w:tcPr>
            <w:tcW w:w="5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2C" w:rsidRPr="00003C65" w:rsidRDefault="00076A2C"/>
        </w:tc>
      </w:tr>
      <w:tr w:rsidR="00076A2C" w:rsidRPr="00003C65" w:rsidTr="00A1155A">
        <w:trPr>
          <w:trHeight w:val="483"/>
        </w:trPr>
        <w:tc>
          <w:tcPr>
            <w:tcW w:w="4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2C" w:rsidRPr="00003C65" w:rsidRDefault="00A762CD">
            <w:r>
              <w:t xml:space="preserve">Home phone number </w:t>
            </w:r>
          </w:p>
        </w:tc>
        <w:tc>
          <w:tcPr>
            <w:tcW w:w="5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2C" w:rsidRPr="00003C65" w:rsidRDefault="00076A2C"/>
        </w:tc>
      </w:tr>
      <w:tr w:rsidR="00076A2C" w:rsidRPr="00003C65" w:rsidTr="00A1155A">
        <w:trPr>
          <w:trHeight w:val="672"/>
        </w:trPr>
        <w:tc>
          <w:tcPr>
            <w:tcW w:w="4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2C" w:rsidRPr="00003C65" w:rsidRDefault="00003C65">
            <w:r w:rsidRPr="00003C65">
              <w:rPr>
                <w:rStyle w:val="apple-converted-space"/>
              </w:rPr>
              <w:t xml:space="preserve">Emergency contact name &amp; phone number </w:t>
            </w:r>
          </w:p>
        </w:tc>
        <w:tc>
          <w:tcPr>
            <w:tcW w:w="5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2C" w:rsidRPr="00003C65" w:rsidRDefault="00076A2C">
            <w:pPr>
              <w:rPr>
                <w:rStyle w:val="apple-converted-space"/>
              </w:rPr>
            </w:pPr>
          </w:p>
          <w:p w:rsidR="00076A2C" w:rsidRPr="00003C65" w:rsidRDefault="00076A2C"/>
        </w:tc>
      </w:tr>
      <w:tr w:rsidR="00076A2C" w:rsidRPr="00003C65" w:rsidTr="00A1155A">
        <w:trPr>
          <w:trHeight w:val="483"/>
        </w:trPr>
        <w:tc>
          <w:tcPr>
            <w:tcW w:w="4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2C" w:rsidRPr="00003C65" w:rsidRDefault="00003C65">
            <w:r w:rsidRPr="00003C65">
              <w:rPr>
                <w:rStyle w:val="apple-converted-space"/>
              </w:rPr>
              <w:t>Email address</w:t>
            </w:r>
            <w:r w:rsidR="00A762CD">
              <w:rPr>
                <w:rStyle w:val="apple-converted-space"/>
              </w:rPr>
              <w:t xml:space="preserve"> </w:t>
            </w:r>
          </w:p>
        </w:tc>
        <w:tc>
          <w:tcPr>
            <w:tcW w:w="5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2C" w:rsidRPr="00003C65" w:rsidRDefault="00076A2C"/>
        </w:tc>
      </w:tr>
      <w:tr w:rsidR="00076A2C" w:rsidRPr="00003C65" w:rsidTr="00A1155A">
        <w:trPr>
          <w:trHeight w:val="483"/>
        </w:trPr>
        <w:tc>
          <w:tcPr>
            <w:tcW w:w="4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2C" w:rsidRPr="00003C65" w:rsidRDefault="00003C65">
            <w:r w:rsidRPr="00003C65">
              <w:t>School</w:t>
            </w:r>
          </w:p>
        </w:tc>
        <w:tc>
          <w:tcPr>
            <w:tcW w:w="5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2C" w:rsidRPr="00003C65" w:rsidRDefault="00076A2C"/>
        </w:tc>
      </w:tr>
      <w:tr w:rsidR="00076A2C" w:rsidRPr="00003C65" w:rsidTr="00A1155A">
        <w:trPr>
          <w:trHeight w:val="562"/>
        </w:trPr>
        <w:tc>
          <w:tcPr>
            <w:tcW w:w="4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2C" w:rsidRPr="00003C65" w:rsidRDefault="004E2C13">
            <w:r w:rsidRPr="00003C65">
              <w:rPr>
                <w:rStyle w:val="apple-converted-space"/>
              </w:rPr>
              <w:t>Do you have any medical conditions</w:t>
            </w:r>
            <w:r w:rsidR="00003C65" w:rsidRPr="00003C65">
              <w:rPr>
                <w:rStyle w:val="apple-converted-space"/>
              </w:rPr>
              <w:t>/ require any regular medication</w:t>
            </w:r>
            <w:r w:rsidRPr="00003C65">
              <w:rPr>
                <w:rStyle w:val="apple-converted-space"/>
              </w:rPr>
              <w:t xml:space="preserve"> we should be aware of?</w:t>
            </w:r>
          </w:p>
        </w:tc>
        <w:tc>
          <w:tcPr>
            <w:tcW w:w="5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2C" w:rsidRPr="00003C65" w:rsidRDefault="00076A2C"/>
        </w:tc>
      </w:tr>
      <w:tr w:rsidR="00076A2C" w:rsidRPr="00003C65" w:rsidTr="00A1155A">
        <w:trPr>
          <w:trHeight w:val="562"/>
        </w:trPr>
        <w:tc>
          <w:tcPr>
            <w:tcW w:w="4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2C" w:rsidRPr="00003C65" w:rsidRDefault="004E2C13">
            <w:r w:rsidRPr="00003C65">
              <w:rPr>
                <w:rStyle w:val="apple-converted-space"/>
              </w:rPr>
              <w:t>Do you have any special dietary needs or allergies?</w:t>
            </w:r>
          </w:p>
        </w:tc>
        <w:tc>
          <w:tcPr>
            <w:tcW w:w="5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2C" w:rsidRPr="00003C65" w:rsidRDefault="00076A2C"/>
        </w:tc>
      </w:tr>
      <w:tr w:rsidR="00076A2C" w:rsidRPr="00003C65" w:rsidTr="00A1155A">
        <w:trPr>
          <w:trHeight w:val="562"/>
        </w:trPr>
        <w:tc>
          <w:tcPr>
            <w:tcW w:w="4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2C" w:rsidRPr="00003C65" w:rsidRDefault="004E2C13">
            <w:r w:rsidRPr="00003C65">
              <w:rPr>
                <w:rStyle w:val="apple-converted-space"/>
              </w:rPr>
              <w:t>Do you have any special support needs that you would like us to be aware of?</w:t>
            </w:r>
          </w:p>
        </w:tc>
        <w:tc>
          <w:tcPr>
            <w:tcW w:w="5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2C" w:rsidRPr="00003C65" w:rsidRDefault="00076A2C"/>
        </w:tc>
      </w:tr>
    </w:tbl>
    <w:p w:rsidR="00076A2C" w:rsidRPr="00003C65" w:rsidRDefault="00076A2C">
      <w:pPr>
        <w:widowControl w:val="0"/>
      </w:pPr>
    </w:p>
    <w:p w:rsidR="00003C65" w:rsidRPr="00003C65" w:rsidRDefault="00A1155A" w:rsidP="00003C65">
      <w:pPr>
        <w:rPr>
          <w:b/>
        </w:rPr>
      </w:pPr>
      <w:r>
        <w:rPr>
          <w:b/>
        </w:rPr>
        <w:t>Monitoring Information</w:t>
      </w:r>
      <w:r w:rsidR="00003C65" w:rsidRPr="00003C65">
        <w:rPr>
          <w:b/>
        </w:rPr>
        <w:t xml:space="preserve"> – Confidential</w:t>
      </w:r>
    </w:p>
    <w:p w:rsidR="00003C65" w:rsidRPr="00003C65" w:rsidRDefault="00003C65" w:rsidP="00003C65">
      <w:pPr>
        <w:rPr>
          <w:b/>
        </w:rPr>
      </w:pPr>
      <w:r w:rsidRPr="00003C65">
        <w:rPr>
          <w:b/>
        </w:rPr>
        <w:t xml:space="preserve">Please answer as many questions as you feel comfortable to. </w:t>
      </w:r>
    </w:p>
    <w:p w:rsidR="00525242" w:rsidRDefault="00525242" w:rsidP="00003C65">
      <w:pPr>
        <w:rPr>
          <w:b/>
        </w:rPr>
      </w:pPr>
    </w:p>
    <w:p w:rsidR="00003C65" w:rsidRPr="00003C65" w:rsidRDefault="00003C65" w:rsidP="00003C65">
      <w:pPr>
        <w:rPr>
          <w:b/>
        </w:rPr>
      </w:pPr>
      <w:r w:rsidRPr="00003C65">
        <w:rPr>
          <w:b/>
        </w:rPr>
        <w:t>All questions are optional.</w:t>
      </w:r>
    </w:p>
    <w:p w:rsidR="00525242" w:rsidRDefault="00525242" w:rsidP="00003C65">
      <w:pPr>
        <w:rPr>
          <w:b/>
        </w:rPr>
      </w:pPr>
    </w:p>
    <w:p w:rsidR="00003C65" w:rsidRPr="00003C65" w:rsidRDefault="00003C65" w:rsidP="00003C65">
      <w:r w:rsidRPr="00003C65">
        <w:rPr>
          <w:b/>
        </w:rPr>
        <w:t>Gender</w:t>
      </w:r>
      <w:r w:rsidRPr="00003C65">
        <w:t xml:space="preserve"> (please tick) </w:t>
      </w:r>
    </w:p>
    <w:tbl>
      <w:tblPr>
        <w:tblW w:w="8856" w:type="dxa"/>
        <w:tblLook w:val="01E0"/>
      </w:tblPr>
      <w:tblGrid>
        <w:gridCol w:w="534"/>
        <w:gridCol w:w="2268"/>
        <w:gridCol w:w="2127"/>
        <w:gridCol w:w="3927"/>
      </w:tblGrid>
      <w:tr w:rsidR="00003C65" w:rsidRPr="00003C65" w:rsidTr="00003C65">
        <w:tc>
          <w:tcPr>
            <w:tcW w:w="534" w:type="dxa"/>
            <w:vAlign w:val="center"/>
          </w:tcPr>
          <w:p w:rsidR="00003C65" w:rsidRPr="00003C65" w:rsidRDefault="00003C65" w:rsidP="00003C65">
            <w:r w:rsidRPr="00003C65">
              <w:sym w:font="Wingdings" w:char="F0A8"/>
            </w:r>
          </w:p>
        </w:tc>
        <w:tc>
          <w:tcPr>
            <w:tcW w:w="2268" w:type="dxa"/>
            <w:vAlign w:val="center"/>
          </w:tcPr>
          <w:p w:rsidR="00003C65" w:rsidRPr="00003C65" w:rsidRDefault="00003C65" w:rsidP="00003C65">
            <w:r w:rsidRPr="00003C65">
              <w:t>Male</w:t>
            </w:r>
          </w:p>
        </w:tc>
        <w:tc>
          <w:tcPr>
            <w:tcW w:w="2127" w:type="dxa"/>
            <w:vAlign w:val="center"/>
          </w:tcPr>
          <w:p w:rsidR="00003C65" w:rsidRPr="00003C65" w:rsidRDefault="00003C65" w:rsidP="00003C65">
            <w:r w:rsidRPr="00003C65">
              <w:sym w:font="Wingdings" w:char="F0A8"/>
            </w:r>
            <w:r w:rsidRPr="00003C65">
              <w:t xml:space="preserve"> Female</w:t>
            </w:r>
          </w:p>
        </w:tc>
        <w:tc>
          <w:tcPr>
            <w:tcW w:w="3927" w:type="dxa"/>
            <w:vAlign w:val="center"/>
          </w:tcPr>
          <w:p w:rsidR="00003C65" w:rsidRPr="00003C65" w:rsidRDefault="00003C65" w:rsidP="00003C65">
            <w:r w:rsidRPr="00003C65">
              <w:sym w:font="Wingdings" w:char="F0A8"/>
            </w:r>
            <w:r w:rsidRPr="00003C65">
              <w:t xml:space="preserve"> Other</w:t>
            </w:r>
          </w:p>
        </w:tc>
      </w:tr>
    </w:tbl>
    <w:p w:rsidR="00003C65" w:rsidRPr="00003C65" w:rsidRDefault="00003C65" w:rsidP="00003C65"/>
    <w:p w:rsidR="00003C65" w:rsidRPr="00605532" w:rsidRDefault="00003C65" w:rsidP="00003C65">
      <w:pPr>
        <w:tabs>
          <w:tab w:val="left" w:pos="1440"/>
        </w:tabs>
        <w:rPr>
          <w:sz w:val="20"/>
          <w:szCs w:val="20"/>
        </w:rPr>
      </w:pPr>
      <w:r w:rsidRPr="00605532">
        <w:rPr>
          <w:b/>
          <w:bCs/>
          <w:sz w:val="20"/>
          <w:szCs w:val="20"/>
        </w:rPr>
        <w:t xml:space="preserve">Ethnic background </w:t>
      </w:r>
      <w:r w:rsidRPr="00605532">
        <w:rPr>
          <w:sz w:val="20"/>
          <w:szCs w:val="20"/>
        </w:rPr>
        <w:t xml:space="preserve">(please tick one box): </w:t>
      </w:r>
    </w:p>
    <w:tbl>
      <w:tblPr>
        <w:tblW w:w="0" w:type="auto"/>
        <w:tblLook w:val="01E0"/>
      </w:tblPr>
      <w:tblGrid>
        <w:gridCol w:w="1452"/>
        <w:gridCol w:w="502"/>
        <w:gridCol w:w="2017"/>
        <w:gridCol w:w="1834"/>
        <w:gridCol w:w="502"/>
        <w:gridCol w:w="2549"/>
      </w:tblGrid>
      <w:tr w:rsidR="00003C65" w:rsidRPr="00605532" w:rsidTr="00003C65">
        <w:trPr>
          <w:cantSplit/>
        </w:trPr>
        <w:tc>
          <w:tcPr>
            <w:tcW w:w="1452" w:type="dxa"/>
            <w:vMerge w:val="restart"/>
          </w:tcPr>
          <w:p w:rsidR="00003C65" w:rsidRPr="00605532" w:rsidRDefault="00003C65" w:rsidP="00003C65">
            <w:pPr>
              <w:tabs>
                <w:tab w:val="left" w:pos="1440"/>
              </w:tabs>
              <w:rPr>
                <w:b/>
                <w:sz w:val="20"/>
                <w:szCs w:val="20"/>
              </w:rPr>
            </w:pPr>
            <w:r w:rsidRPr="00605532">
              <w:rPr>
                <w:b/>
                <w:sz w:val="20"/>
                <w:szCs w:val="20"/>
              </w:rPr>
              <w:t>White:</w:t>
            </w:r>
          </w:p>
        </w:tc>
        <w:tc>
          <w:tcPr>
            <w:tcW w:w="502" w:type="dxa"/>
          </w:tcPr>
          <w:p w:rsidR="00003C65" w:rsidRPr="00605532" w:rsidRDefault="00003C65" w:rsidP="00003C65">
            <w:pPr>
              <w:tabs>
                <w:tab w:val="left" w:pos="1440"/>
              </w:tabs>
              <w:rPr>
                <w:sz w:val="20"/>
                <w:szCs w:val="20"/>
              </w:rPr>
            </w:pPr>
            <w:r w:rsidRPr="00605532">
              <w:rPr>
                <w:sz w:val="20"/>
                <w:szCs w:val="20"/>
              </w:rPr>
              <w:sym w:font="Wingdings" w:char="F0A8"/>
            </w:r>
          </w:p>
        </w:tc>
        <w:tc>
          <w:tcPr>
            <w:tcW w:w="2017" w:type="dxa"/>
          </w:tcPr>
          <w:p w:rsidR="00003C65" w:rsidRPr="00605532" w:rsidRDefault="00003C65" w:rsidP="00003C65">
            <w:pPr>
              <w:tabs>
                <w:tab w:val="left" w:pos="1440"/>
              </w:tabs>
              <w:rPr>
                <w:sz w:val="20"/>
                <w:szCs w:val="20"/>
              </w:rPr>
            </w:pPr>
            <w:r w:rsidRPr="00605532">
              <w:rPr>
                <w:sz w:val="20"/>
                <w:szCs w:val="20"/>
              </w:rPr>
              <w:t>British English</w:t>
            </w:r>
          </w:p>
        </w:tc>
        <w:tc>
          <w:tcPr>
            <w:tcW w:w="1834" w:type="dxa"/>
            <w:vMerge w:val="restart"/>
          </w:tcPr>
          <w:p w:rsidR="00003C65" w:rsidRPr="00605532" w:rsidRDefault="00003C65" w:rsidP="00003C65">
            <w:pPr>
              <w:tabs>
                <w:tab w:val="left" w:pos="1440"/>
              </w:tabs>
              <w:rPr>
                <w:b/>
                <w:sz w:val="20"/>
                <w:szCs w:val="20"/>
              </w:rPr>
            </w:pPr>
            <w:r w:rsidRPr="00605532">
              <w:rPr>
                <w:b/>
                <w:sz w:val="20"/>
                <w:szCs w:val="20"/>
              </w:rPr>
              <w:t>Mixed:</w:t>
            </w:r>
          </w:p>
        </w:tc>
        <w:tc>
          <w:tcPr>
            <w:tcW w:w="502" w:type="dxa"/>
          </w:tcPr>
          <w:p w:rsidR="00003C65" w:rsidRPr="00605532" w:rsidRDefault="00003C65" w:rsidP="00003C65">
            <w:pPr>
              <w:tabs>
                <w:tab w:val="left" w:pos="1440"/>
              </w:tabs>
              <w:rPr>
                <w:sz w:val="20"/>
                <w:szCs w:val="20"/>
              </w:rPr>
            </w:pPr>
            <w:r w:rsidRPr="00605532">
              <w:rPr>
                <w:sz w:val="20"/>
                <w:szCs w:val="20"/>
              </w:rPr>
              <w:sym w:font="Wingdings" w:char="F0A8"/>
            </w:r>
          </w:p>
        </w:tc>
        <w:tc>
          <w:tcPr>
            <w:tcW w:w="2549" w:type="dxa"/>
          </w:tcPr>
          <w:p w:rsidR="00003C65" w:rsidRPr="00605532" w:rsidRDefault="00003C65" w:rsidP="00003C65">
            <w:pPr>
              <w:tabs>
                <w:tab w:val="left" w:pos="1440"/>
              </w:tabs>
              <w:rPr>
                <w:sz w:val="20"/>
                <w:szCs w:val="20"/>
              </w:rPr>
            </w:pPr>
            <w:r w:rsidRPr="00605532">
              <w:rPr>
                <w:sz w:val="20"/>
                <w:szCs w:val="20"/>
              </w:rPr>
              <w:t>White and Black Caribbean</w:t>
            </w:r>
          </w:p>
        </w:tc>
      </w:tr>
      <w:tr w:rsidR="00003C65" w:rsidRPr="00605532" w:rsidTr="00003C65">
        <w:trPr>
          <w:cantSplit/>
        </w:trPr>
        <w:tc>
          <w:tcPr>
            <w:tcW w:w="1452" w:type="dxa"/>
            <w:vMerge/>
          </w:tcPr>
          <w:p w:rsidR="00003C65" w:rsidRPr="00605532" w:rsidRDefault="00003C65" w:rsidP="00003C65">
            <w:pPr>
              <w:tabs>
                <w:tab w:val="left" w:pos="1440"/>
              </w:tabs>
              <w:rPr>
                <w:sz w:val="20"/>
                <w:szCs w:val="20"/>
              </w:rPr>
            </w:pPr>
          </w:p>
        </w:tc>
        <w:tc>
          <w:tcPr>
            <w:tcW w:w="502" w:type="dxa"/>
          </w:tcPr>
          <w:p w:rsidR="00003C65" w:rsidRPr="00605532" w:rsidRDefault="00003C65" w:rsidP="00003C65">
            <w:pPr>
              <w:tabs>
                <w:tab w:val="left" w:pos="1440"/>
              </w:tabs>
              <w:rPr>
                <w:sz w:val="20"/>
                <w:szCs w:val="20"/>
              </w:rPr>
            </w:pPr>
            <w:r w:rsidRPr="00605532">
              <w:rPr>
                <w:sz w:val="20"/>
                <w:szCs w:val="20"/>
              </w:rPr>
              <w:sym w:font="Wingdings" w:char="F0A8"/>
            </w:r>
          </w:p>
        </w:tc>
        <w:tc>
          <w:tcPr>
            <w:tcW w:w="2017" w:type="dxa"/>
          </w:tcPr>
          <w:p w:rsidR="00003C65" w:rsidRPr="00605532" w:rsidRDefault="00003C65" w:rsidP="00003C65">
            <w:pPr>
              <w:tabs>
                <w:tab w:val="left" w:pos="1440"/>
              </w:tabs>
              <w:rPr>
                <w:sz w:val="20"/>
                <w:szCs w:val="20"/>
              </w:rPr>
            </w:pPr>
            <w:r w:rsidRPr="00605532">
              <w:rPr>
                <w:sz w:val="20"/>
                <w:szCs w:val="20"/>
              </w:rPr>
              <w:t>British Scottish</w:t>
            </w:r>
          </w:p>
        </w:tc>
        <w:tc>
          <w:tcPr>
            <w:tcW w:w="1834" w:type="dxa"/>
            <w:vMerge/>
          </w:tcPr>
          <w:p w:rsidR="00003C65" w:rsidRPr="00605532" w:rsidRDefault="00003C65" w:rsidP="00003C65">
            <w:pPr>
              <w:tabs>
                <w:tab w:val="left" w:pos="1440"/>
              </w:tabs>
              <w:rPr>
                <w:sz w:val="20"/>
                <w:szCs w:val="20"/>
              </w:rPr>
            </w:pPr>
          </w:p>
        </w:tc>
        <w:tc>
          <w:tcPr>
            <w:tcW w:w="502" w:type="dxa"/>
          </w:tcPr>
          <w:p w:rsidR="00003C65" w:rsidRPr="00605532" w:rsidRDefault="00003C65" w:rsidP="00003C65">
            <w:pPr>
              <w:tabs>
                <w:tab w:val="left" w:pos="1440"/>
              </w:tabs>
              <w:rPr>
                <w:sz w:val="20"/>
                <w:szCs w:val="20"/>
              </w:rPr>
            </w:pPr>
            <w:r w:rsidRPr="00605532">
              <w:rPr>
                <w:sz w:val="20"/>
                <w:szCs w:val="20"/>
              </w:rPr>
              <w:sym w:font="Wingdings" w:char="F0A8"/>
            </w:r>
          </w:p>
        </w:tc>
        <w:tc>
          <w:tcPr>
            <w:tcW w:w="2549" w:type="dxa"/>
          </w:tcPr>
          <w:p w:rsidR="00003C65" w:rsidRPr="00605532" w:rsidRDefault="00003C65" w:rsidP="00003C65">
            <w:pPr>
              <w:tabs>
                <w:tab w:val="left" w:pos="1440"/>
              </w:tabs>
              <w:rPr>
                <w:sz w:val="20"/>
                <w:szCs w:val="20"/>
              </w:rPr>
            </w:pPr>
            <w:r w:rsidRPr="00605532">
              <w:rPr>
                <w:sz w:val="20"/>
                <w:szCs w:val="20"/>
              </w:rPr>
              <w:t>White and Black African</w:t>
            </w:r>
          </w:p>
        </w:tc>
      </w:tr>
      <w:tr w:rsidR="00003C65" w:rsidRPr="00605532" w:rsidTr="00003C65">
        <w:trPr>
          <w:cantSplit/>
        </w:trPr>
        <w:tc>
          <w:tcPr>
            <w:tcW w:w="1452" w:type="dxa"/>
            <w:vMerge/>
          </w:tcPr>
          <w:p w:rsidR="00003C65" w:rsidRPr="00605532" w:rsidRDefault="00003C65" w:rsidP="00003C65">
            <w:pPr>
              <w:tabs>
                <w:tab w:val="left" w:pos="1440"/>
              </w:tabs>
              <w:rPr>
                <w:sz w:val="20"/>
                <w:szCs w:val="20"/>
              </w:rPr>
            </w:pPr>
          </w:p>
        </w:tc>
        <w:tc>
          <w:tcPr>
            <w:tcW w:w="502" w:type="dxa"/>
          </w:tcPr>
          <w:p w:rsidR="00003C65" w:rsidRPr="00605532" w:rsidRDefault="00003C65" w:rsidP="00003C65">
            <w:pPr>
              <w:tabs>
                <w:tab w:val="left" w:pos="1440"/>
              </w:tabs>
              <w:rPr>
                <w:sz w:val="20"/>
                <w:szCs w:val="20"/>
              </w:rPr>
            </w:pPr>
            <w:r w:rsidRPr="00605532">
              <w:rPr>
                <w:sz w:val="20"/>
                <w:szCs w:val="20"/>
              </w:rPr>
              <w:sym w:font="Wingdings" w:char="F0A8"/>
            </w:r>
          </w:p>
        </w:tc>
        <w:tc>
          <w:tcPr>
            <w:tcW w:w="2017" w:type="dxa"/>
          </w:tcPr>
          <w:p w:rsidR="00003C65" w:rsidRPr="00605532" w:rsidRDefault="00003C65" w:rsidP="00003C65">
            <w:pPr>
              <w:tabs>
                <w:tab w:val="left" w:pos="1440"/>
              </w:tabs>
              <w:rPr>
                <w:sz w:val="20"/>
                <w:szCs w:val="20"/>
              </w:rPr>
            </w:pPr>
            <w:r w:rsidRPr="00605532">
              <w:rPr>
                <w:sz w:val="20"/>
                <w:szCs w:val="20"/>
              </w:rPr>
              <w:t>British Welsh</w:t>
            </w:r>
          </w:p>
        </w:tc>
        <w:tc>
          <w:tcPr>
            <w:tcW w:w="1834" w:type="dxa"/>
            <w:vMerge/>
          </w:tcPr>
          <w:p w:rsidR="00003C65" w:rsidRPr="00605532" w:rsidRDefault="00003C65" w:rsidP="00003C65">
            <w:pPr>
              <w:tabs>
                <w:tab w:val="left" w:pos="1440"/>
              </w:tabs>
              <w:rPr>
                <w:sz w:val="20"/>
                <w:szCs w:val="20"/>
              </w:rPr>
            </w:pPr>
          </w:p>
        </w:tc>
        <w:tc>
          <w:tcPr>
            <w:tcW w:w="502" w:type="dxa"/>
          </w:tcPr>
          <w:p w:rsidR="00003C65" w:rsidRPr="00605532" w:rsidRDefault="00003C65" w:rsidP="00003C65">
            <w:pPr>
              <w:tabs>
                <w:tab w:val="left" w:pos="1440"/>
              </w:tabs>
              <w:rPr>
                <w:sz w:val="20"/>
                <w:szCs w:val="20"/>
              </w:rPr>
            </w:pPr>
            <w:r w:rsidRPr="00605532">
              <w:rPr>
                <w:sz w:val="20"/>
                <w:szCs w:val="20"/>
              </w:rPr>
              <w:sym w:font="Wingdings" w:char="F0A8"/>
            </w:r>
          </w:p>
        </w:tc>
        <w:tc>
          <w:tcPr>
            <w:tcW w:w="2549" w:type="dxa"/>
          </w:tcPr>
          <w:p w:rsidR="00003C65" w:rsidRPr="00605532" w:rsidRDefault="00003C65" w:rsidP="00003C65">
            <w:pPr>
              <w:tabs>
                <w:tab w:val="left" w:pos="1440"/>
              </w:tabs>
              <w:rPr>
                <w:sz w:val="20"/>
                <w:szCs w:val="20"/>
              </w:rPr>
            </w:pPr>
            <w:r w:rsidRPr="00605532">
              <w:rPr>
                <w:sz w:val="20"/>
                <w:szCs w:val="20"/>
              </w:rPr>
              <w:t>White and Asian</w:t>
            </w:r>
          </w:p>
        </w:tc>
      </w:tr>
      <w:tr w:rsidR="00003C65" w:rsidRPr="00605532" w:rsidTr="00003C65">
        <w:trPr>
          <w:cantSplit/>
        </w:trPr>
        <w:tc>
          <w:tcPr>
            <w:tcW w:w="1452" w:type="dxa"/>
            <w:vMerge/>
          </w:tcPr>
          <w:p w:rsidR="00003C65" w:rsidRPr="00605532" w:rsidRDefault="00003C65" w:rsidP="00003C65">
            <w:pPr>
              <w:tabs>
                <w:tab w:val="left" w:pos="1440"/>
              </w:tabs>
              <w:rPr>
                <w:sz w:val="20"/>
                <w:szCs w:val="20"/>
              </w:rPr>
            </w:pPr>
          </w:p>
        </w:tc>
        <w:tc>
          <w:tcPr>
            <w:tcW w:w="502" w:type="dxa"/>
          </w:tcPr>
          <w:p w:rsidR="00003C65" w:rsidRPr="00605532" w:rsidRDefault="00003C65" w:rsidP="00003C65">
            <w:pPr>
              <w:tabs>
                <w:tab w:val="left" w:pos="1440"/>
              </w:tabs>
              <w:rPr>
                <w:sz w:val="20"/>
                <w:szCs w:val="20"/>
              </w:rPr>
            </w:pPr>
            <w:r w:rsidRPr="00605532">
              <w:rPr>
                <w:sz w:val="20"/>
                <w:szCs w:val="20"/>
              </w:rPr>
              <w:sym w:font="Wingdings" w:char="F0A8"/>
            </w:r>
          </w:p>
        </w:tc>
        <w:tc>
          <w:tcPr>
            <w:tcW w:w="2017" w:type="dxa"/>
          </w:tcPr>
          <w:p w:rsidR="00003C65" w:rsidRPr="00605532" w:rsidRDefault="00003C65" w:rsidP="00003C65">
            <w:pPr>
              <w:tabs>
                <w:tab w:val="left" w:pos="1440"/>
              </w:tabs>
              <w:rPr>
                <w:sz w:val="20"/>
                <w:szCs w:val="20"/>
              </w:rPr>
            </w:pPr>
            <w:r w:rsidRPr="00605532">
              <w:rPr>
                <w:sz w:val="20"/>
                <w:szCs w:val="20"/>
              </w:rPr>
              <w:t>Irish</w:t>
            </w:r>
          </w:p>
        </w:tc>
        <w:tc>
          <w:tcPr>
            <w:tcW w:w="1834" w:type="dxa"/>
          </w:tcPr>
          <w:p w:rsidR="00003C65" w:rsidRPr="00605532" w:rsidRDefault="00003C65" w:rsidP="00003C65">
            <w:pPr>
              <w:tabs>
                <w:tab w:val="left" w:pos="1440"/>
              </w:tabs>
              <w:rPr>
                <w:sz w:val="20"/>
                <w:szCs w:val="20"/>
              </w:rPr>
            </w:pPr>
          </w:p>
        </w:tc>
        <w:tc>
          <w:tcPr>
            <w:tcW w:w="502" w:type="dxa"/>
          </w:tcPr>
          <w:p w:rsidR="00003C65" w:rsidRPr="00605532" w:rsidRDefault="00003C65" w:rsidP="00003C65">
            <w:pPr>
              <w:tabs>
                <w:tab w:val="left" w:pos="1440"/>
              </w:tabs>
              <w:rPr>
                <w:sz w:val="20"/>
                <w:szCs w:val="20"/>
              </w:rPr>
            </w:pPr>
          </w:p>
        </w:tc>
        <w:tc>
          <w:tcPr>
            <w:tcW w:w="2549" w:type="dxa"/>
          </w:tcPr>
          <w:p w:rsidR="00003C65" w:rsidRPr="00605532" w:rsidRDefault="00003C65" w:rsidP="00003C65">
            <w:pPr>
              <w:tabs>
                <w:tab w:val="left" w:pos="1440"/>
              </w:tabs>
              <w:rPr>
                <w:sz w:val="20"/>
                <w:szCs w:val="20"/>
              </w:rPr>
            </w:pPr>
          </w:p>
        </w:tc>
      </w:tr>
      <w:tr w:rsidR="00003C65" w:rsidRPr="00605532" w:rsidTr="00003C65">
        <w:trPr>
          <w:trHeight w:hRule="exact" w:val="170"/>
        </w:trPr>
        <w:tc>
          <w:tcPr>
            <w:tcW w:w="1452" w:type="dxa"/>
          </w:tcPr>
          <w:p w:rsidR="00003C65" w:rsidRPr="00605532" w:rsidRDefault="00003C65" w:rsidP="00003C65">
            <w:pPr>
              <w:tabs>
                <w:tab w:val="left" w:pos="1440"/>
              </w:tabs>
              <w:rPr>
                <w:b/>
                <w:sz w:val="20"/>
                <w:szCs w:val="20"/>
              </w:rPr>
            </w:pPr>
          </w:p>
        </w:tc>
        <w:tc>
          <w:tcPr>
            <w:tcW w:w="502" w:type="dxa"/>
          </w:tcPr>
          <w:p w:rsidR="00003C65" w:rsidRPr="00605532" w:rsidRDefault="00003C65" w:rsidP="00003C65">
            <w:pPr>
              <w:tabs>
                <w:tab w:val="left" w:pos="1440"/>
              </w:tabs>
              <w:rPr>
                <w:sz w:val="20"/>
                <w:szCs w:val="20"/>
              </w:rPr>
            </w:pPr>
          </w:p>
        </w:tc>
        <w:tc>
          <w:tcPr>
            <w:tcW w:w="2017" w:type="dxa"/>
          </w:tcPr>
          <w:p w:rsidR="00003C65" w:rsidRPr="00605532" w:rsidRDefault="00003C65" w:rsidP="00003C65">
            <w:pPr>
              <w:tabs>
                <w:tab w:val="left" w:pos="1440"/>
              </w:tabs>
              <w:rPr>
                <w:sz w:val="20"/>
                <w:szCs w:val="20"/>
              </w:rPr>
            </w:pPr>
          </w:p>
        </w:tc>
        <w:tc>
          <w:tcPr>
            <w:tcW w:w="1834" w:type="dxa"/>
          </w:tcPr>
          <w:p w:rsidR="00003C65" w:rsidRPr="00605532" w:rsidRDefault="00003C65" w:rsidP="00003C65">
            <w:pPr>
              <w:tabs>
                <w:tab w:val="left" w:pos="1440"/>
              </w:tabs>
              <w:rPr>
                <w:b/>
                <w:sz w:val="20"/>
                <w:szCs w:val="20"/>
              </w:rPr>
            </w:pPr>
          </w:p>
        </w:tc>
        <w:tc>
          <w:tcPr>
            <w:tcW w:w="502" w:type="dxa"/>
          </w:tcPr>
          <w:p w:rsidR="00003C65" w:rsidRPr="00605532" w:rsidRDefault="00003C65" w:rsidP="00003C65">
            <w:pPr>
              <w:tabs>
                <w:tab w:val="left" w:pos="1440"/>
              </w:tabs>
              <w:rPr>
                <w:sz w:val="20"/>
                <w:szCs w:val="20"/>
              </w:rPr>
            </w:pPr>
          </w:p>
        </w:tc>
        <w:tc>
          <w:tcPr>
            <w:tcW w:w="2549" w:type="dxa"/>
          </w:tcPr>
          <w:p w:rsidR="00003C65" w:rsidRPr="00605532" w:rsidRDefault="00003C65" w:rsidP="00003C65">
            <w:pPr>
              <w:tabs>
                <w:tab w:val="left" w:pos="1440"/>
              </w:tabs>
              <w:rPr>
                <w:sz w:val="20"/>
                <w:szCs w:val="20"/>
              </w:rPr>
            </w:pPr>
          </w:p>
        </w:tc>
      </w:tr>
      <w:tr w:rsidR="00003C65" w:rsidRPr="00605532" w:rsidTr="00003C65">
        <w:trPr>
          <w:cantSplit/>
        </w:trPr>
        <w:tc>
          <w:tcPr>
            <w:tcW w:w="1452" w:type="dxa"/>
            <w:vMerge w:val="restart"/>
          </w:tcPr>
          <w:p w:rsidR="00003C65" w:rsidRPr="00605532" w:rsidRDefault="00003C65" w:rsidP="00003C65">
            <w:pPr>
              <w:tabs>
                <w:tab w:val="left" w:pos="1440"/>
              </w:tabs>
              <w:rPr>
                <w:b/>
                <w:sz w:val="20"/>
                <w:szCs w:val="20"/>
              </w:rPr>
            </w:pPr>
            <w:r w:rsidRPr="00605532">
              <w:rPr>
                <w:b/>
                <w:sz w:val="20"/>
                <w:szCs w:val="20"/>
              </w:rPr>
              <w:t>Asian or Asian British:</w:t>
            </w:r>
          </w:p>
        </w:tc>
        <w:tc>
          <w:tcPr>
            <w:tcW w:w="502" w:type="dxa"/>
          </w:tcPr>
          <w:p w:rsidR="00003C65" w:rsidRPr="00605532" w:rsidRDefault="00003C65" w:rsidP="00003C65">
            <w:pPr>
              <w:tabs>
                <w:tab w:val="left" w:pos="1440"/>
              </w:tabs>
              <w:rPr>
                <w:sz w:val="20"/>
                <w:szCs w:val="20"/>
              </w:rPr>
            </w:pPr>
            <w:r w:rsidRPr="00605532">
              <w:rPr>
                <w:sz w:val="20"/>
                <w:szCs w:val="20"/>
              </w:rPr>
              <w:sym w:font="Wingdings" w:char="F0A8"/>
            </w:r>
          </w:p>
        </w:tc>
        <w:tc>
          <w:tcPr>
            <w:tcW w:w="2017" w:type="dxa"/>
          </w:tcPr>
          <w:p w:rsidR="00003C65" w:rsidRPr="00605532" w:rsidRDefault="00003C65" w:rsidP="00003C65">
            <w:pPr>
              <w:tabs>
                <w:tab w:val="left" w:pos="1440"/>
              </w:tabs>
              <w:rPr>
                <w:sz w:val="20"/>
                <w:szCs w:val="20"/>
              </w:rPr>
            </w:pPr>
            <w:r w:rsidRPr="00605532">
              <w:rPr>
                <w:sz w:val="20"/>
                <w:szCs w:val="20"/>
              </w:rPr>
              <w:t>Indian</w:t>
            </w:r>
          </w:p>
        </w:tc>
        <w:tc>
          <w:tcPr>
            <w:tcW w:w="1834" w:type="dxa"/>
            <w:vMerge w:val="restart"/>
          </w:tcPr>
          <w:p w:rsidR="00003C65" w:rsidRPr="00605532" w:rsidRDefault="00003C65" w:rsidP="00003C65">
            <w:pPr>
              <w:tabs>
                <w:tab w:val="left" w:pos="1440"/>
              </w:tabs>
              <w:rPr>
                <w:b/>
                <w:sz w:val="20"/>
                <w:szCs w:val="20"/>
              </w:rPr>
            </w:pPr>
            <w:r w:rsidRPr="00605532">
              <w:rPr>
                <w:b/>
                <w:sz w:val="20"/>
                <w:szCs w:val="20"/>
              </w:rPr>
              <w:t>Black or Black British:</w:t>
            </w:r>
          </w:p>
        </w:tc>
        <w:tc>
          <w:tcPr>
            <w:tcW w:w="502" w:type="dxa"/>
          </w:tcPr>
          <w:p w:rsidR="00003C65" w:rsidRPr="00605532" w:rsidRDefault="00003C65" w:rsidP="00003C65">
            <w:pPr>
              <w:tabs>
                <w:tab w:val="left" w:pos="1440"/>
              </w:tabs>
              <w:rPr>
                <w:sz w:val="20"/>
                <w:szCs w:val="20"/>
              </w:rPr>
            </w:pPr>
            <w:r w:rsidRPr="00605532">
              <w:rPr>
                <w:sz w:val="20"/>
                <w:szCs w:val="20"/>
              </w:rPr>
              <w:sym w:font="Wingdings" w:char="F0A8"/>
            </w:r>
          </w:p>
        </w:tc>
        <w:tc>
          <w:tcPr>
            <w:tcW w:w="2549" w:type="dxa"/>
          </w:tcPr>
          <w:p w:rsidR="00003C65" w:rsidRPr="00605532" w:rsidRDefault="00003C65" w:rsidP="00003C65">
            <w:pPr>
              <w:tabs>
                <w:tab w:val="left" w:pos="1440"/>
              </w:tabs>
              <w:rPr>
                <w:sz w:val="20"/>
                <w:szCs w:val="20"/>
              </w:rPr>
            </w:pPr>
            <w:r w:rsidRPr="00605532">
              <w:rPr>
                <w:sz w:val="20"/>
                <w:szCs w:val="20"/>
              </w:rPr>
              <w:t>Caribbean</w:t>
            </w:r>
          </w:p>
        </w:tc>
      </w:tr>
      <w:tr w:rsidR="00003C65" w:rsidRPr="00605532" w:rsidTr="00003C65">
        <w:trPr>
          <w:cantSplit/>
        </w:trPr>
        <w:tc>
          <w:tcPr>
            <w:tcW w:w="1452" w:type="dxa"/>
            <w:vMerge/>
          </w:tcPr>
          <w:p w:rsidR="00003C65" w:rsidRPr="00605532" w:rsidRDefault="00003C65" w:rsidP="00003C65">
            <w:pPr>
              <w:tabs>
                <w:tab w:val="left" w:pos="1440"/>
              </w:tabs>
              <w:rPr>
                <w:sz w:val="20"/>
                <w:szCs w:val="20"/>
              </w:rPr>
            </w:pPr>
          </w:p>
        </w:tc>
        <w:tc>
          <w:tcPr>
            <w:tcW w:w="502" w:type="dxa"/>
          </w:tcPr>
          <w:p w:rsidR="00003C65" w:rsidRPr="00605532" w:rsidRDefault="00003C65" w:rsidP="00003C65">
            <w:pPr>
              <w:tabs>
                <w:tab w:val="left" w:pos="1440"/>
              </w:tabs>
              <w:rPr>
                <w:sz w:val="20"/>
                <w:szCs w:val="20"/>
              </w:rPr>
            </w:pPr>
            <w:r w:rsidRPr="00605532">
              <w:rPr>
                <w:sz w:val="20"/>
                <w:szCs w:val="20"/>
              </w:rPr>
              <w:sym w:font="Wingdings" w:char="F0A8"/>
            </w:r>
          </w:p>
        </w:tc>
        <w:tc>
          <w:tcPr>
            <w:tcW w:w="2017" w:type="dxa"/>
          </w:tcPr>
          <w:p w:rsidR="00003C65" w:rsidRPr="00605532" w:rsidRDefault="00003C65" w:rsidP="00003C65">
            <w:pPr>
              <w:tabs>
                <w:tab w:val="left" w:pos="1440"/>
              </w:tabs>
              <w:rPr>
                <w:sz w:val="20"/>
                <w:szCs w:val="20"/>
              </w:rPr>
            </w:pPr>
            <w:r w:rsidRPr="00605532">
              <w:rPr>
                <w:sz w:val="20"/>
                <w:szCs w:val="20"/>
              </w:rPr>
              <w:t>Pakistani</w:t>
            </w:r>
          </w:p>
        </w:tc>
        <w:tc>
          <w:tcPr>
            <w:tcW w:w="1834" w:type="dxa"/>
            <w:vMerge/>
          </w:tcPr>
          <w:p w:rsidR="00003C65" w:rsidRPr="00605532" w:rsidRDefault="00003C65" w:rsidP="00003C65">
            <w:pPr>
              <w:tabs>
                <w:tab w:val="left" w:pos="1440"/>
              </w:tabs>
              <w:rPr>
                <w:sz w:val="20"/>
                <w:szCs w:val="20"/>
              </w:rPr>
            </w:pPr>
          </w:p>
        </w:tc>
        <w:tc>
          <w:tcPr>
            <w:tcW w:w="502" w:type="dxa"/>
          </w:tcPr>
          <w:p w:rsidR="00003C65" w:rsidRPr="00605532" w:rsidRDefault="00003C65" w:rsidP="00003C65">
            <w:pPr>
              <w:tabs>
                <w:tab w:val="left" w:pos="1440"/>
              </w:tabs>
              <w:rPr>
                <w:sz w:val="20"/>
                <w:szCs w:val="20"/>
              </w:rPr>
            </w:pPr>
            <w:r w:rsidRPr="00605532">
              <w:rPr>
                <w:sz w:val="20"/>
                <w:szCs w:val="20"/>
              </w:rPr>
              <w:sym w:font="Wingdings" w:char="F0A8"/>
            </w:r>
          </w:p>
        </w:tc>
        <w:tc>
          <w:tcPr>
            <w:tcW w:w="2549" w:type="dxa"/>
          </w:tcPr>
          <w:p w:rsidR="00003C65" w:rsidRPr="00605532" w:rsidRDefault="00003C65" w:rsidP="00003C65">
            <w:pPr>
              <w:tabs>
                <w:tab w:val="left" w:pos="1440"/>
              </w:tabs>
              <w:rPr>
                <w:sz w:val="20"/>
                <w:szCs w:val="20"/>
              </w:rPr>
            </w:pPr>
            <w:r w:rsidRPr="00605532">
              <w:rPr>
                <w:sz w:val="20"/>
                <w:szCs w:val="20"/>
              </w:rPr>
              <w:t>African</w:t>
            </w:r>
          </w:p>
        </w:tc>
      </w:tr>
      <w:tr w:rsidR="00003C65" w:rsidRPr="00605532" w:rsidTr="00003C65">
        <w:trPr>
          <w:cantSplit/>
        </w:trPr>
        <w:tc>
          <w:tcPr>
            <w:tcW w:w="1452" w:type="dxa"/>
            <w:vMerge/>
          </w:tcPr>
          <w:p w:rsidR="00003C65" w:rsidRPr="00605532" w:rsidRDefault="00003C65" w:rsidP="00003C65">
            <w:pPr>
              <w:tabs>
                <w:tab w:val="left" w:pos="1440"/>
              </w:tabs>
              <w:rPr>
                <w:sz w:val="20"/>
                <w:szCs w:val="20"/>
              </w:rPr>
            </w:pPr>
          </w:p>
        </w:tc>
        <w:tc>
          <w:tcPr>
            <w:tcW w:w="502" w:type="dxa"/>
          </w:tcPr>
          <w:p w:rsidR="00003C65" w:rsidRPr="00605532" w:rsidRDefault="00003C65" w:rsidP="00003C65">
            <w:pPr>
              <w:tabs>
                <w:tab w:val="left" w:pos="1440"/>
              </w:tabs>
              <w:rPr>
                <w:sz w:val="20"/>
                <w:szCs w:val="20"/>
              </w:rPr>
            </w:pPr>
            <w:r w:rsidRPr="00605532">
              <w:rPr>
                <w:sz w:val="20"/>
                <w:szCs w:val="20"/>
              </w:rPr>
              <w:sym w:font="Wingdings" w:char="F0A8"/>
            </w:r>
          </w:p>
        </w:tc>
        <w:tc>
          <w:tcPr>
            <w:tcW w:w="2017" w:type="dxa"/>
          </w:tcPr>
          <w:p w:rsidR="00003C65" w:rsidRPr="00605532" w:rsidRDefault="00003C65" w:rsidP="00003C65">
            <w:pPr>
              <w:tabs>
                <w:tab w:val="left" w:pos="1440"/>
              </w:tabs>
              <w:rPr>
                <w:sz w:val="20"/>
                <w:szCs w:val="20"/>
              </w:rPr>
            </w:pPr>
            <w:r w:rsidRPr="00605532">
              <w:rPr>
                <w:sz w:val="20"/>
                <w:szCs w:val="20"/>
              </w:rPr>
              <w:t>Bangladeshi</w:t>
            </w:r>
          </w:p>
        </w:tc>
        <w:tc>
          <w:tcPr>
            <w:tcW w:w="1834" w:type="dxa"/>
            <w:vMerge/>
          </w:tcPr>
          <w:p w:rsidR="00003C65" w:rsidRPr="00605532" w:rsidRDefault="00003C65" w:rsidP="00003C65">
            <w:pPr>
              <w:tabs>
                <w:tab w:val="left" w:pos="1440"/>
              </w:tabs>
              <w:rPr>
                <w:sz w:val="20"/>
                <w:szCs w:val="20"/>
              </w:rPr>
            </w:pPr>
          </w:p>
        </w:tc>
        <w:tc>
          <w:tcPr>
            <w:tcW w:w="502" w:type="dxa"/>
          </w:tcPr>
          <w:p w:rsidR="00003C65" w:rsidRPr="00605532" w:rsidRDefault="00003C65" w:rsidP="00003C65">
            <w:pPr>
              <w:tabs>
                <w:tab w:val="left" w:pos="1440"/>
              </w:tabs>
              <w:rPr>
                <w:sz w:val="20"/>
                <w:szCs w:val="20"/>
              </w:rPr>
            </w:pPr>
          </w:p>
        </w:tc>
        <w:tc>
          <w:tcPr>
            <w:tcW w:w="2549" w:type="dxa"/>
          </w:tcPr>
          <w:p w:rsidR="00003C65" w:rsidRPr="00605532" w:rsidRDefault="00003C65" w:rsidP="00003C65">
            <w:pPr>
              <w:tabs>
                <w:tab w:val="left" w:pos="1440"/>
              </w:tabs>
              <w:rPr>
                <w:sz w:val="20"/>
                <w:szCs w:val="20"/>
              </w:rPr>
            </w:pPr>
          </w:p>
        </w:tc>
      </w:tr>
      <w:tr w:rsidR="00003C65" w:rsidRPr="00605532" w:rsidTr="00003C65">
        <w:trPr>
          <w:trHeight w:hRule="exact" w:val="170"/>
        </w:trPr>
        <w:tc>
          <w:tcPr>
            <w:tcW w:w="1452" w:type="dxa"/>
          </w:tcPr>
          <w:p w:rsidR="00003C65" w:rsidRPr="00605532" w:rsidRDefault="00003C65" w:rsidP="00003C65">
            <w:pPr>
              <w:tabs>
                <w:tab w:val="left" w:pos="1440"/>
              </w:tabs>
              <w:rPr>
                <w:b/>
                <w:sz w:val="20"/>
                <w:szCs w:val="20"/>
              </w:rPr>
            </w:pPr>
          </w:p>
        </w:tc>
        <w:tc>
          <w:tcPr>
            <w:tcW w:w="502" w:type="dxa"/>
          </w:tcPr>
          <w:p w:rsidR="00003C65" w:rsidRPr="00605532" w:rsidRDefault="00003C65" w:rsidP="00003C65">
            <w:pPr>
              <w:tabs>
                <w:tab w:val="left" w:pos="1440"/>
              </w:tabs>
              <w:rPr>
                <w:sz w:val="20"/>
                <w:szCs w:val="20"/>
              </w:rPr>
            </w:pPr>
          </w:p>
        </w:tc>
        <w:tc>
          <w:tcPr>
            <w:tcW w:w="2017" w:type="dxa"/>
          </w:tcPr>
          <w:p w:rsidR="00003C65" w:rsidRPr="00605532" w:rsidRDefault="00003C65" w:rsidP="00003C65">
            <w:pPr>
              <w:tabs>
                <w:tab w:val="left" w:pos="1440"/>
              </w:tabs>
              <w:rPr>
                <w:sz w:val="20"/>
                <w:szCs w:val="20"/>
              </w:rPr>
            </w:pPr>
          </w:p>
        </w:tc>
        <w:tc>
          <w:tcPr>
            <w:tcW w:w="1834" w:type="dxa"/>
          </w:tcPr>
          <w:p w:rsidR="00003C65" w:rsidRPr="00605532" w:rsidRDefault="00003C65" w:rsidP="00003C65">
            <w:pPr>
              <w:tabs>
                <w:tab w:val="left" w:pos="1440"/>
              </w:tabs>
              <w:rPr>
                <w:b/>
                <w:sz w:val="20"/>
                <w:szCs w:val="20"/>
              </w:rPr>
            </w:pPr>
          </w:p>
        </w:tc>
        <w:tc>
          <w:tcPr>
            <w:tcW w:w="502" w:type="dxa"/>
          </w:tcPr>
          <w:p w:rsidR="00003C65" w:rsidRPr="00605532" w:rsidRDefault="00003C65" w:rsidP="00003C65">
            <w:pPr>
              <w:tabs>
                <w:tab w:val="left" w:pos="1440"/>
              </w:tabs>
              <w:rPr>
                <w:sz w:val="20"/>
                <w:szCs w:val="20"/>
              </w:rPr>
            </w:pPr>
          </w:p>
        </w:tc>
        <w:tc>
          <w:tcPr>
            <w:tcW w:w="2549" w:type="dxa"/>
          </w:tcPr>
          <w:p w:rsidR="00003C65" w:rsidRPr="00605532" w:rsidRDefault="00003C65" w:rsidP="00003C65">
            <w:pPr>
              <w:tabs>
                <w:tab w:val="left" w:pos="1440"/>
              </w:tabs>
              <w:rPr>
                <w:sz w:val="20"/>
                <w:szCs w:val="20"/>
              </w:rPr>
            </w:pPr>
          </w:p>
        </w:tc>
      </w:tr>
      <w:tr w:rsidR="00003C65" w:rsidRPr="00605532" w:rsidTr="00003C65">
        <w:tc>
          <w:tcPr>
            <w:tcW w:w="1452" w:type="dxa"/>
          </w:tcPr>
          <w:p w:rsidR="00003C65" w:rsidRPr="00605532" w:rsidRDefault="00003C65" w:rsidP="00003C65">
            <w:pPr>
              <w:tabs>
                <w:tab w:val="left" w:pos="1440"/>
              </w:tabs>
              <w:rPr>
                <w:b/>
                <w:sz w:val="20"/>
                <w:szCs w:val="20"/>
              </w:rPr>
            </w:pPr>
            <w:r w:rsidRPr="00605532">
              <w:rPr>
                <w:b/>
                <w:sz w:val="20"/>
                <w:szCs w:val="20"/>
              </w:rPr>
              <w:t>Chinese or Chinese British:</w:t>
            </w:r>
          </w:p>
        </w:tc>
        <w:tc>
          <w:tcPr>
            <w:tcW w:w="502" w:type="dxa"/>
          </w:tcPr>
          <w:p w:rsidR="00003C65" w:rsidRPr="00605532" w:rsidRDefault="00003C65" w:rsidP="00003C65">
            <w:pPr>
              <w:tabs>
                <w:tab w:val="left" w:pos="1440"/>
              </w:tabs>
              <w:rPr>
                <w:sz w:val="20"/>
                <w:szCs w:val="20"/>
              </w:rPr>
            </w:pPr>
            <w:r w:rsidRPr="00605532">
              <w:rPr>
                <w:sz w:val="20"/>
                <w:szCs w:val="20"/>
              </w:rPr>
              <w:sym w:font="Wingdings" w:char="F0A8"/>
            </w:r>
          </w:p>
        </w:tc>
        <w:tc>
          <w:tcPr>
            <w:tcW w:w="2017" w:type="dxa"/>
          </w:tcPr>
          <w:p w:rsidR="00003C65" w:rsidRPr="00605532" w:rsidRDefault="00003C65" w:rsidP="00003C65">
            <w:pPr>
              <w:tabs>
                <w:tab w:val="left" w:pos="1440"/>
              </w:tabs>
              <w:rPr>
                <w:sz w:val="20"/>
                <w:szCs w:val="20"/>
              </w:rPr>
            </w:pPr>
            <w:r w:rsidRPr="00605532">
              <w:rPr>
                <w:sz w:val="20"/>
                <w:szCs w:val="20"/>
              </w:rPr>
              <w:t>Chinese</w:t>
            </w:r>
          </w:p>
        </w:tc>
        <w:tc>
          <w:tcPr>
            <w:tcW w:w="1834" w:type="dxa"/>
          </w:tcPr>
          <w:p w:rsidR="00003C65" w:rsidRPr="00605532" w:rsidRDefault="00003C65" w:rsidP="00003C65">
            <w:pPr>
              <w:tabs>
                <w:tab w:val="left" w:pos="1440"/>
              </w:tabs>
              <w:rPr>
                <w:b/>
                <w:sz w:val="20"/>
                <w:szCs w:val="20"/>
              </w:rPr>
            </w:pPr>
            <w:r w:rsidRPr="00605532">
              <w:rPr>
                <w:b/>
                <w:sz w:val="20"/>
                <w:szCs w:val="20"/>
              </w:rPr>
              <w:t>Other:</w:t>
            </w:r>
          </w:p>
        </w:tc>
        <w:tc>
          <w:tcPr>
            <w:tcW w:w="502" w:type="dxa"/>
          </w:tcPr>
          <w:p w:rsidR="00003C65" w:rsidRPr="00605532" w:rsidRDefault="00003C65" w:rsidP="00003C65">
            <w:pPr>
              <w:tabs>
                <w:tab w:val="left" w:pos="1440"/>
              </w:tabs>
              <w:rPr>
                <w:sz w:val="20"/>
                <w:szCs w:val="20"/>
              </w:rPr>
            </w:pPr>
            <w:r w:rsidRPr="00605532">
              <w:rPr>
                <w:sz w:val="20"/>
                <w:szCs w:val="20"/>
              </w:rPr>
              <w:sym w:font="Wingdings" w:char="F0A8"/>
            </w:r>
          </w:p>
        </w:tc>
        <w:tc>
          <w:tcPr>
            <w:tcW w:w="2549" w:type="dxa"/>
          </w:tcPr>
          <w:p w:rsidR="00003C65" w:rsidRPr="00605532" w:rsidRDefault="00003C65" w:rsidP="00003C65">
            <w:pPr>
              <w:tabs>
                <w:tab w:val="left" w:pos="1440"/>
              </w:tabs>
              <w:rPr>
                <w:sz w:val="20"/>
                <w:szCs w:val="20"/>
              </w:rPr>
            </w:pPr>
            <w:r w:rsidRPr="00605532">
              <w:rPr>
                <w:sz w:val="20"/>
                <w:szCs w:val="20"/>
              </w:rPr>
              <w:t>Please state:</w:t>
            </w:r>
          </w:p>
          <w:p w:rsidR="00003C65" w:rsidRPr="00605532" w:rsidRDefault="00003C65" w:rsidP="00003C65">
            <w:pPr>
              <w:tabs>
                <w:tab w:val="left" w:pos="1440"/>
              </w:tabs>
              <w:rPr>
                <w:sz w:val="20"/>
                <w:szCs w:val="20"/>
              </w:rPr>
            </w:pPr>
            <w:r w:rsidRPr="00605532">
              <w:rPr>
                <w:sz w:val="20"/>
                <w:szCs w:val="20"/>
              </w:rPr>
              <w:t>____________________</w:t>
            </w:r>
          </w:p>
        </w:tc>
      </w:tr>
    </w:tbl>
    <w:p w:rsidR="00003C65" w:rsidRDefault="00003C65" w:rsidP="00003C65">
      <w:r w:rsidRPr="00A762CD">
        <w:t>How did you hear about ATT?_____________</w:t>
      </w:r>
    </w:p>
    <w:p w:rsidR="00605532" w:rsidRPr="00A762CD" w:rsidRDefault="00605532" w:rsidP="00003C65"/>
    <w:p w:rsidR="00003C65" w:rsidRDefault="00003C65" w:rsidP="00003C65">
      <w:r w:rsidRPr="00A762CD">
        <w:t>Have you been involved in the arts before? _____________</w:t>
      </w:r>
    </w:p>
    <w:p w:rsidR="00605532" w:rsidRPr="00A762CD" w:rsidRDefault="00605532" w:rsidP="00003C65"/>
    <w:p w:rsidR="00003C65" w:rsidRPr="00A762CD" w:rsidRDefault="00003C65" w:rsidP="00003C65">
      <w:pPr>
        <w:pStyle w:val="BodyText"/>
        <w:rPr>
          <w:rFonts w:ascii="Arial" w:hAnsi="Arial" w:cs="Arial"/>
        </w:rPr>
      </w:pPr>
      <w:r w:rsidRPr="00A762CD">
        <w:rPr>
          <w:rFonts w:ascii="Arial" w:hAnsi="Arial" w:cs="Arial"/>
        </w:rPr>
        <w:t>Do you receive free school meals?</w:t>
      </w:r>
      <w:r w:rsidRPr="00A762CD">
        <w:rPr>
          <w:rFonts w:ascii="Arial" w:hAnsi="Arial" w:cs="Arial"/>
        </w:rPr>
        <w:tab/>
      </w:r>
      <w:r w:rsidRPr="00A762CD">
        <w:rPr>
          <w:rFonts w:ascii="Arial" w:hAnsi="Arial" w:cs="Arial"/>
        </w:rPr>
        <w:sym w:font="Wingdings" w:char="F0A8"/>
      </w:r>
      <w:r w:rsidRPr="00A762CD">
        <w:rPr>
          <w:rFonts w:ascii="Arial" w:hAnsi="Arial" w:cs="Arial"/>
        </w:rPr>
        <w:t>Yes</w:t>
      </w:r>
      <w:r w:rsidRPr="00A762CD">
        <w:rPr>
          <w:rFonts w:ascii="Arial" w:hAnsi="Arial" w:cs="Arial"/>
        </w:rPr>
        <w:tab/>
      </w:r>
      <w:r w:rsidRPr="00A762CD">
        <w:rPr>
          <w:rFonts w:ascii="Arial" w:hAnsi="Arial" w:cs="Arial"/>
        </w:rPr>
        <w:tab/>
      </w:r>
      <w:r w:rsidRPr="00A762CD">
        <w:rPr>
          <w:rFonts w:ascii="Arial" w:hAnsi="Arial" w:cs="Arial"/>
        </w:rPr>
        <w:sym w:font="Wingdings" w:char="F0A8"/>
      </w:r>
      <w:r w:rsidRPr="00A762CD">
        <w:rPr>
          <w:rFonts w:ascii="Arial" w:hAnsi="Arial" w:cs="Arial"/>
        </w:rPr>
        <w:t>No</w:t>
      </w:r>
      <w:r w:rsidRPr="00A762CD">
        <w:rPr>
          <w:rFonts w:ascii="Arial" w:hAnsi="Arial" w:cs="Arial"/>
        </w:rPr>
        <w:tab/>
      </w:r>
      <w:r w:rsidRPr="00A762CD">
        <w:rPr>
          <w:rFonts w:ascii="Arial" w:hAnsi="Arial" w:cs="Arial"/>
        </w:rPr>
        <w:tab/>
      </w:r>
    </w:p>
    <w:p w:rsidR="00003C65" w:rsidRPr="00A762CD" w:rsidRDefault="00003C65" w:rsidP="00003C65">
      <w:pPr>
        <w:pStyle w:val="BodyText"/>
        <w:ind w:left="3600" w:firstLine="720"/>
        <w:rPr>
          <w:rFonts w:ascii="Arial" w:hAnsi="Arial" w:cs="Arial"/>
        </w:rPr>
      </w:pPr>
      <w:r w:rsidRPr="00A762CD">
        <w:rPr>
          <w:rFonts w:ascii="Arial" w:hAnsi="Arial" w:cs="Arial"/>
        </w:rPr>
        <w:sym w:font="Wingdings" w:char="F0A8"/>
      </w:r>
      <w:r w:rsidRPr="00A762CD">
        <w:rPr>
          <w:rFonts w:ascii="Arial" w:hAnsi="Arial" w:cs="Arial"/>
        </w:rPr>
        <w:t>Rather not say</w:t>
      </w:r>
    </w:p>
    <w:p w:rsidR="00003C65" w:rsidRPr="00A762CD" w:rsidRDefault="00003C65" w:rsidP="00003C65">
      <w:pPr>
        <w:pStyle w:val="BodyText"/>
        <w:rPr>
          <w:rFonts w:ascii="Arial" w:hAnsi="Arial" w:cs="Arial"/>
        </w:rPr>
      </w:pPr>
      <w:r w:rsidRPr="00A762CD">
        <w:rPr>
          <w:rFonts w:ascii="Arial" w:hAnsi="Arial" w:cs="Arial"/>
        </w:rPr>
        <w:t>Who normally takes care of you?</w:t>
      </w:r>
      <w:r w:rsidRPr="00A762CD">
        <w:rPr>
          <w:rFonts w:ascii="Arial" w:hAnsi="Arial" w:cs="Arial"/>
        </w:rPr>
        <w:tab/>
      </w:r>
      <w:r w:rsidRPr="00A762CD">
        <w:rPr>
          <w:rFonts w:ascii="Arial" w:hAnsi="Arial" w:cs="Arial"/>
        </w:rPr>
        <w:tab/>
      </w:r>
    </w:p>
    <w:p w:rsidR="00003C65" w:rsidRPr="00A762CD" w:rsidRDefault="00003C65" w:rsidP="00003C65">
      <w:pPr>
        <w:pStyle w:val="BodyText"/>
        <w:rPr>
          <w:rFonts w:ascii="Arial" w:hAnsi="Arial" w:cs="Arial"/>
        </w:rPr>
      </w:pPr>
      <w:r w:rsidRPr="00A762CD">
        <w:rPr>
          <w:rFonts w:ascii="Arial" w:hAnsi="Arial" w:cs="Arial"/>
        </w:rPr>
        <w:sym w:font="Wingdings" w:char="F0A8"/>
      </w:r>
      <w:r w:rsidRPr="00A762CD">
        <w:rPr>
          <w:rFonts w:ascii="Arial" w:hAnsi="Arial" w:cs="Arial"/>
        </w:rPr>
        <w:t xml:space="preserve"> Mum and / or Dad</w:t>
      </w:r>
      <w:r w:rsidRPr="00A762CD">
        <w:rPr>
          <w:rFonts w:ascii="Arial" w:hAnsi="Arial" w:cs="Arial"/>
        </w:rPr>
        <w:tab/>
      </w:r>
      <w:r w:rsidRPr="00A762CD">
        <w:rPr>
          <w:rFonts w:ascii="Arial" w:hAnsi="Arial" w:cs="Arial"/>
        </w:rPr>
        <w:sym w:font="Wingdings" w:char="F0A8"/>
      </w:r>
      <w:r w:rsidRPr="00A762CD">
        <w:rPr>
          <w:rFonts w:ascii="Arial" w:hAnsi="Arial" w:cs="Arial"/>
        </w:rPr>
        <w:t>Other family member</w:t>
      </w:r>
      <w:r w:rsidRPr="00A762CD">
        <w:rPr>
          <w:rFonts w:ascii="Arial" w:hAnsi="Arial" w:cs="Arial"/>
        </w:rPr>
        <w:tab/>
      </w:r>
      <w:r w:rsidRPr="00A762CD">
        <w:rPr>
          <w:rFonts w:ascii="Arial" w:hAnsi="Arial" w:cs="Arial"/>
        </w:rPr>
        <w:sym w:font="Wingdings" w:char="F0A8"/>
      </w:r>
      <w:r w:rsidRPr="00A762CD">
        <w:rPr>
          <w:rFonts w:ascii="Arial" w:hAnsi="Arial" w:cs="Arial"/>
        </w:rPr>
        <w:t>Foster Family</w:t>
      </w:r>
    </w:p>
    <w:p w:rsidR="00003C65" w:rsidRDefault="00003C65" w:rsidP="00003C65">
      <w:pPr>
        <w:pStyle w:val="BodyText"/>
        <w:rPr>
          <w:rFonts w:ascii="Arial" w:hAnsi="Arial" w:cs="Arial"/>
        </w:rPr>
      </w:pPr>
      <w:r w:rsidRPr="00A762CD">
        <w:rPr>
          <w:rFonts w:ascii="Arial" w:hAnsi="Arial" w:cs="Arial"/>
        </w:rPr>
        <w:sym w:font="Wingdings" w:char="F0A8"/>
      </w:r>
      <w:r w:rsidRPr="00A762CD">
        <w:rPr>
          <w:rFonts w:ascii="Arial" w:hAnsi="Arial" w:cs="Arial"/>
        </w:rPr>
        <w:t>Other</w:t>
      </w:r>
      <w:r w:rsidRPr="00A762CD">
        <w:rPr>
          <w:rFonts w:ascii="Arial" w:hAnsi="Arial" w:cs="Arial"/>
        </w:rPr>
        <w:tab/>
      </w:r>
      <w:r w:rsidRPr="00A762CD">
        <w:rPr>
          <w:rFonts w:ascii="Arial" w:hAnsi="Arial" w:cs="Arial"/>
        </w:rPr>
        <w:tab/>
      </w:r>
      <w:r w:rsidRPr="00A762CD">
        <w:rPr>
          <w:rFonts w:ascii="Arial" w:hAnsi="Arial" w:cs="Arial"/>
        </w:rPr>
        <w:tab/>
      </w:r>
      <w:r w:rsidRPr="00A762CD">
        <w:rPr>
          <w:rFonts w:ascii="Arial" w:hAnsi="Arial" w:cs="Arial"/>
        </w:rPr>
        <w:sym w:font="Wingdings" w:char="F0A8"/>
      </w:r>
      <w:r w:rsidRPr="00A762CD">
        <w:rPr>
          <w:rFonts w:ascii="Arial" w:hAnsi="Arial" w:cs="Arial"/>
        </w:rPr>
        <w:t>Rather not say</w:t>
      </w:r>
    </w:p>
    <w:p w:rsidR="00605532" w:rsidRPr="00A762CD" w:rsidRDefault="00605532" w:rsidP="00003C65">
      <w:pPr>
        <w:pStyle w:val="BodyText"/>
        <w:rPr>
          <w:rFonts w:ascii="Arial" w:hAnsi="Arial" w:cs="Arial"/>
        </w:rPr>
      </w:pPr>
    </w:p>
    <w:p w:rsidR="00A762CD" w:rsidRPr="00605532" w:rsidRDefault="00525242" w:rsidP="00003C65">
      <w:pPr>
        <w:pStyle w:val="BodyText"/>
        <w:rPr>
          <w:rFonts w:ascii="Arial" w:hAnsi="Arial" w:cs="Arial"/>
        </w:rPr>
      </w:pPr>
      <w:r>
        <w:rPr>
          <w:rFonts w:ascii="Arial" w:hAnsi="Arial" w:cs="Arial"/>
        </w:rPr>
        <w:t>Written</w:t>
      </w:r>
      <w:r w:rsidR="00A762CD" w:rsidRPr="00605532">
        <w:rPr>
          <w:rFonts w:ascii="Arial" w:hAnsi="Arial" w:cs="Arial"/>
        </w:rPr>
        <w:t xml:space="preserve"> permission is needed if you are under 16 to leave Whitby Hall during breaks or at the end of sessions. </w:t>
      </w:r>
    </w:p>
    <w:p w:rsidR="00A762CD" w:rsidRPr="00605532" w:rsidRDefault="00A762CD" w:rsidP="00003C65">
      <w:pPr>
        <w:pStyle w:val="BodyText"/>
        <w:rPr>
          <w:rFonts w:ascii="Arial" w:hAnsi="Arial" w:cs="Arial"/>
        </w:rPr>
      </w:pPr>
      <w:r w:rsidRPr="00605532">
        <w:rPr>
          <w:rFonts w:ascii="Arial" w:hAnsi="Arial" w:cs="Arial"/>
        </w:rPr>
        <w:t>Please complete this section below:</w:t>
      </w:r>
    </w:p>
    <w:p w:rsidR="00A762CD" w:rsidRPr="00605532" w:rsidRDefault="00A762CD" w:rsidP="00003C65">
      <w:pPr>
        <w:pStyle w:val="BodyText"/>
        <w:rPr>
          <w:rFonts w:ascii="Arial" w:hAnsi="Arial" w:cs="Arial"/>
        </w:rPr>
      </w:pPr>
      <w:r w:rsidRPr="00605532">
        <w:rPr>
          <w:rFonts w:ascii="Arial" w:hAnsi="Arial" w:cs="Arial"/>
        </w:rPr>
        <w:t xml:space="preserve">…………………………………(name) </w:t>
      </w:r>
      <w:r w:rsidR="00525242">
        <w:rPr>
          <w:rFonts w:ascii="Arial" w:hAnsi="Arial" w:cs="Arial"/>
        </w:rPr>
        <w:t>*</w:t>
      </w:r>
      <w:r w:rsidRPr="00605532">
        <w:rPr>
          <w:rFonts w:ascii="Arial" w:hAnsi="Arial" w:cs="Arial"/>
        </w:rPr>
        <w:t>has permission</w:t>
      </w:r>
      <w:r w:rsidR="00525242">
        <w:rPr>
          <w:rFonts w:ascii="Arial" w:hAnsi="Arial" w:cs="Arial"/>
        </w:rPr>
        <w:t>/does not have permission</w:t>
      </w:r>
      <w:r w:rsidRPr="00605532">
        <w:rPr>
          <w:rFonts w:ascii="Arial" w:hAnsi="Arial" w:cs="Arial"/>
        </w:rPr>
        <w:t xml:space="preserve"> to leave Whitby Hall during breaks in rehearsals and</w:t>
      </w:r>
      <w:r w:rsidR="00525242">
        <w:rPr>
          <w:rFonts w:ascii="Arial" w:hAnsi="Arial" w:cs="Arial"/>
        </w:rPr>
        <w:t xml:space="preserve"> *</w:t>
      </w:r>
      <w:r w:rsidRPr="00605532">
        <w:rPr>
          <w:rFonts w:ascii="Arial" w:hAnsi="Arial" w:cs="Arial"/>
        </w:rPr>
        <w:t xml:space="preserve">is / is not allowed to make their own way home from rehearsals at the end of a session. </w:t>
      </w:r>
      <w:r w:rsidR="00525242" w:rsidRPr="00525242">
        <w:rPr>
          <w:rFonts w:ascii="Arial" w:hAnsi="Arial" w:cs="Arial"/>
          <w:b/>
        </w:rPr>
        <w:t>* delete as appropriate</w:t>
      </w:r>
    </w:p>
    <w:p w:rsidR="00605532" w:rsidRPr="00605532" w:rsidRDefault="00605532" w:rsidP="00003C65">
      <w:pPr>
        <w:pStyle w:val="BodyText"/>
        <w:rPr>
          <w:rFonts w:ascii="Arial" w:hAnsi="Arial" w:cs="Arial"/>
        </w:rPr>
      </w:pPr>
    </w:p>
    <w:p w:rsidR="00A762CD" w:rsidRPr="00605532" w:rsidRDefault="00A762CD" w:rsidP="00003C65">
      <w:pPr>
        <w:pStyle w:val="BodyText"/>
        <w:rPr>
          <w:rFonts w:ascii="Arial" w:hAnsi="Arial" w:cs="Arial"/>
        </w:rPr>
      </w:pPr>
      <w:r w:rsidRPr="00605532">
        <w:rPr>
          <w:rFonts w:ascii="Arial" w:hAnsi="Arial" w:cs="Arial"/>
        </w:rPr>
        <w:t>Signed…………………………………………………….</w:t>
      </w:r>
    </w:p>
    <w:p w:rsidR="00A762CD" w:rsidRPr="00605532" w:rsidRDefault="00A762CD" w:rsidP="00003C65">
      <w:pPr>
        <w:pStyle w:val="BodyText"/>
        <w:rPr>
          <w:rFonts w:ascii="Arial" w:hAnsi="Arial" w:cs="Arial"/>
        </w:rPr>
      </w:pPr>
      <w:r w:rsidRPr="00605532">
        <w:rPr>
          <w:rFonts w:ascii="Arial" w:hAnsi="Arial" w:cs="Arial"/>
        </w:rPr>
        <w:t>Name &amp; relationship to young person……………………………………………………….</w:t>
      </w:r>
    </w:p>
    <w:p w:rsidR="00A762CD" w:rsidRPr="00605532" w:rsidRDefault="00A762CD" w:rsidP="00003C65">
      <w:pPr>
        <w:pStyle w:val="BodyText"/>
        <w:rPr>
          <w:rFonts w:ascii="Arial" w:hAnsi="Arial" w:cs="Arial"/>
        </w:rPr>
      </w:pPr>
      <w:r w:rsidRPr="00605532">
        <w:rPr>
          <w:rFonts w:ascii="Arial" w:hAnsi="Arial" w:cs="Arial"/>
        </w:rPr>
        <w:t>Date………………………………………………………………………………………….</w:t>
      </w:r>
    </w:p>
    <w:p w:rsidR="006F5E25" w:rsidRPr="00605532" w:rsidRDefault="006F5E25" w:rsidP="00003C65">
      <w:pPr>
        <w:pStyle w:val="BodyText"/>
        <w:rPr>
          <w:rFonts w:ascii="Arial" w:hAnsi="Arial" w:cs="Arial"/>
        </w:rPr>
      </w:pPr>
    </w:p>
    <w:p w:rsidR="00003C65" w:rsidRPr="00003C65" w:rsidRDefault="00003C65" w:rsidP="00003C65">
      <w:pPr>
        <w:pStyle w:val="BodyText"/>
        <w:rPr>
          <w:rFonts w:ascii="Arial" w:hAnsi="Arial" w:cs="Arial"/>
          <w:b/>
        </w:rPr>
      </w:pPr>
      <w:r w:rsidRPr="00003C65">
        <w:rPr>
          <w:rFonts w:ascii="Arial" w:hAnsi="Arial" w:cs="Arial"/>
          <w:b/>
        </w:rPr>
        <w:t>Disability:</w:t>
      </w:r>
    </w:p>
    <w:p w:rsidR="00003C65" w:rsidRPr="00003C65" w:rsidRDefault="00003C65" w:rsidP="00003C65">
      <w:pPr>
        <w:pStyle w:val="BodyText"/>
        <w:rPr>
          <w:rFonts w:ascii="Arial" w:hAnsi="Arial" w:cs="Arial"/>
        </w:rPr>
      </w:pPr>
      <w:r w:rsidRPr="00003C65">
        <w:rPr>
          <w:rFonts w:ascii="Arial" w:hAnsi="Arial" w:cs="Arial"/>
        </w:rPr>
        <w:t>The Disability Discrimination Act states that a person is disabled if they have “a disability or long term health condition that has an impact on their day to day lives”. This includes people who have diabetes, people living with Aids and HIV, survivors of mental health, people with heart conditions, people who are deaf or having hearing impairment.</w:t>
      </w:r>
    </w:p>
    <w:p w:rsidR="00003C65" w:rsidRPr="00003C65" w:rsidRDefault="00003C65" w:rsidP="00003C65">
      <w:r w:rsidRPr="00003C65">
        <w:t>Do you consider yourself to have a disability?</w:t>
      </w:r>
    </w:p>
    <w:p w:rsidR="00003C65" w:rsidRPr="00003C65" w:rsidRDefault="00003C65" w:rsidP="00003C65"/>
    <w:tbl>
      <w:tblPr>
        <w:tblW w:w="0" w:type="auto"/>
        <w:jc w:val="center"/>
        <w:tblLook w:val="01E0"/>
      </w:tblPr>
      <w:tblGrid>
        <w:gridCol w:w="508"/>
        <w:gridCol w:w="3424"/>
        <w:gridCol w:w="483"/>
        <w:gridCol w:w="2735"/>
        <w:gridCol w:w="2658"/>
      </w:tblGrid>
      <w:tr w:rsidR="00525242" w:rsidRPr="00003C65" w:rsidTr="00525242">
        <w:trPr>
          <w:jc w:val="center"/>
        </w:trPr>
        <w:tc>
          <w:tcPr>
            <w:tcW w:w="508" w:type="dxa"/>
            <w:vAlign w:val="center"/>
          </w:tcPr>
          <w:p w:rsidR="00525242" w:rsidRPr="00003C65" w:rsidRDefault="00525242" w:rsidP="00003C65">
            <w:pPr>
              <w:tabs>
                <w:tab w:val="left" w:pos="1440"/>
              </w:tabs>
            </w:pPr>
            <w:r w:rsidRPr="00003C65">
              <w:sym w:font="Wingdings" w:char="F0A8"/>
            </w:r>
          </w:p>
        </w:tc>
        <w:tc>
          <w:tcPr>
            <w:tcW w:w="3424" w:type="dxa"/>
            <w:vAlign w:val="center"/>
          </w:tcPr>
          <w:p w:rsidR="00525242" w:rsidRPr="00003C65" w:rsidRDefault="00525242" w:rsidP="00003C65">
            <w:r w:rsidRPr="00003C65">
              <w:t>Yes</w:t>
            </w:r>
          </w:p>
        </w:tc>
        <w:tc>
          <w:tcPr>
            <w:tcW w:w="483" w:type="dxa"/>
            <w:vAlign w:val="center"/>
          </w:tcPr>
          <w:p w:rsidR="00525242" w:rsidRPr="00003C65" w:rsidRDefault="00525242" w:rsidP="00003C65">
            <w:pPr>
              <w:tabs>
                <w:tab w:val="left" w:pos="1440"/>
              </w:tabs>
            </w:pPr>
            <w:r w:rsidRPr="00003C65">
              <w:sym w:font="Wingdings" w:char="F0A8"/>
            </w:r>
          </w:p>
        </w:tc>
        <w:tc>
          <w:tcPr>
            <w:tcW w:w="2735" w:type="dxa"/>
            <w:vAlign w:val="center"/>
          </w:tcPr>
          <w:p w:rsidR="00525242" w:rsidRPr="00003C65" w:rsidRDefault="00525242" w:rsidP="00003C65">
            <w:r w:rsidRPr="00003C65">
              <w:t>No</w:t>
            </w:r>
          </w:p>
        </w:tc>
        <w:tc>
          <w:tcPr>
            <w:tcW w:w="2658" w:type="dxa"/>
          </w:tcPr>
          <w:p w:rsidR="00525242" w:rsidRPr="00003C65" w:rsidRDefault="00525242" w:rsidP="00003C65">
            <w:r w:rsidRPr="00A762CD">
              <w:sym w:font="Wingdings" w:char="F0A8"/>
            </w:r>
            <w:r>
              <w:t xml:space="preserve">   </w:t>
            </w:r>
            <w:r w:rsidRPr="00A762CD">
              <w:t>Rather not say</w:t>
            </w:r>
          </w:p>
        </w:tc>
      </w:tr>
    </w:tbl>
    <w:p w:rsidR="00003C65" w:rsidRDefault="00003C65" w:rsidP="00003C65">
      <w:pPr>
        <w:rPr>
          <w:rStyle w:val="apple-converted-space"/>
          <w:rFonts w:eastAsia="Arial Unicode MS" w:cs="Arial Unicode MS"/>
          <w:b/>
          <w:bCs/>
          <w:i/>
          <w:iCs/>
        </w:rPr>
      </w:pPr>
    </w:p>
    <w:p w:rsidR="00DE1C3C" w:rsidRDefault="00DE1C3C" w:rsidP="00DE1C3C">
      <w:r>
        <w:rPr>
          <w:rStyle w:val="apple-converted-space"/>
          <w:rFonts w:eastAsia="Arial Unicode MS" w:cs="Arial Unicode MS"/>
          <w:b/>
          <w:bCs/>
        </w:rPr>
        <w:t>Donations (optional):</w:t>
      </w:r>
    </w:p>
    <w:p w:rsidR="00DE1C3C" w:rsidRDefault="00DE1C3C" w:rsidP="00DE1C3C">
      <w:pPr>
        <w:rPr>
          <w:rFonts w:eastAsia="Arial Unicode MS" w:cs="Arial Unicode MS"/>
        </w:rPr>
      </w:pPr>
      <w:r>
        <w:rPr>
          <w:rFonts w:eastAsia="Arial Unicode MS" w:cs="Arial Unicode MS"/>
        </w:rPr>
        <w:t xml:space="preserve">All the work ATT provides is free for local children and young people. We do not charge for any of our classes, workshops or projects in order to ensure that any young person who wants to – can participate. The company therefore relies on the generous support of those who are able to contribute towards the cost of running our projects. </w:t>
      </w:r>
    </w:p>
    <w:p w:rsidR="00DE1C3C" w:rsidRDefault="00DE1C3C" w:rsidP="00DE1C3C">
      <w:r>
        <w:rPr>
          <w:rFonts w:eastAsia="Arial Unicode MS" w:cs="Arial Unicode MS"/>
        </w:rPr>
        <w:t xml:space="preserve">Making a donation is optional, but we kindly ask that if you are able, you consider making a donation of between £10 - £35. </w:t>
      </w:r>
    </w:p>
    <w:p w:rsidR="00DE1C3C" w:rsidRDefault="00DE1C3C" w:rsidP="00DE1C3C"/>
    <w:p w:rsidR="00DE1C3C" w:rsidRDefault="00DE1C3C" w:rsidP="00DE1C3C">
      <w:r>
        <w:rPr>
          <w:rStyle w:val="apple-converted-space"/>
          <w:rFonts w:eastAsia="Arial Unicode MS" w:cs="Arial Unicode MS"/>
          <w:b/>
          <w:bCs/>
        </w:rPr>
        <w:t>Ways to donate – please tick the box if you are in a position to make a donation.</w:t>
      </w:r>
    </w:p>
    <w:p w:rsidR="00DE1C3C" w:rsidRDefault="00DE1C3C" w:rsidP="00DE1C3C">
      <w:pPr>
        <w:ind w:left="720" w:hanging="720"/>
      </w:pPr>
      <w:r>
        <w:rPr>
          <w:rStyle w:val="apple-converted-space"/>
          <w:rFonts w:ascii="Menlo Regular" w:eastAsia="Arial Unicode MS" w:hAnsi="Menlo Regular" w:cs="Menlo Regular"/>
          <w:sz w:val="32"/>
          <w:szCs w:val="32"/>
        </w:rPr>
        <w:t>◻</w:t>
      </w:r>
      <w:r>
        <w:rPr>
          <w:rStyle w:val="apple-converted-space"/>
          <w:sz w:val="32"/>
          <w:szCs w:val="32"/>
        </w:rPr>
        <w:tab/>
      </w:r>
      <w:r>
        <w:rPr>
          <w:rFonts w:eastAsia="Arial Unicode MS" w:cs="Arial Unicode MS"/>
        </w:rPr>
        <w:t>Cash (Please pass to a member of ATT staff – there is normally someone in the office)</w:t>
      </w:r>
    </w:p>
    <w:p w:rsidR="00DE1C3C" w:rsidRDefault="00DE1C3C" w:rsidP="00DE1C3C">
      <w:r>
        <w:rPr>
          <w:rStyle w:val="apple-converted-space"/>
          <w:rFonts w:ascii="Menlo Regular" w:eastAsia="Arial Unicode MS" w:hAnsi="Menlo Regular" w:cs="Menlo Regular"/>
          <w:sz w:val="32"/>
          <w:szCs w:val="32"/>
        </w:rPr>
        <w:t>◻</w:t>
      </w:r>
      <w:r>
        <w:rPr>
          <w:rStyle w:val="apple-converted-space"/>
          <w:sz w:val="32"/>
          <w:szCs w:val="32"/>
        </w:rPr>
        <w:tab/>
      </w:r>
      <w:r>
        <w:rPr>
          <w:rFonts w:eastAsia="Arial Unicode MS" w:cs="Arial Unicode MS"/>
        </w:rPr>
        <w:t>Cheque (please make cheques payable to ’Action Transport Theatre’)</w:t>
      </w:r>
    </w:p>
    <w:p w:rsidR="00DE1C3C" w:rsidRDefault="00DE1C3C" w:rsidP="00DE1C3C">
      <w:r>
        <w:rPr>
          <w:rStyle w:val="apple-converted-space"/>
          <w:rFonts w:ascii="Menlo Regular" w:eastAsia="Arial Unicode MS" w:hAnsi="Menlo Regular" w:cs="Menlo Regular"/>
          <w:sz w:val="32"/>
          <w:szCs w:val="32"/>
        </w:rPr>
        <w:t>◻</w:t>
      </w:r>
      <w:r>
        <w:rPr>
          <w:rStyle w:val="apple-converted-space"/>
          <w:sz w:val="32"/>
          <w:szCs w:val="32"/>
        </w:rPr>
        <w:tab/>
      </w:r>
      <w:r>
        <w:rPr>
          <w:rFonts w:eastAsia="Arial Unicode MS" w:cs="Arial Unicode MS"/>
        </w:rPr>
        <w:t>Bank transfer:</w:t>
      </w:r>
      <w:r>
        <w:t xml:space="preserve"> </w:t>
      </w:r>
      <w:r>
        <w:rPr>
          <w:rStyle w:val="apple-converted-space"/>
          <w:rFonts w:eastAsia="Arial Unicode MS" w:cs="Arial Unicode MS"/>
          <w:i/>
          <w:iCs/>
        </w:rPr>
        <w:t xml:space="preserve">Account no </w:t>
      </w:r>
      <w:r>
        <w:rPr>
          <w:rStyle w:val="apple-converted-space"/>
          <w:rFonts w:eastAsia="Arial Unicode MS" w:cs="Arial Unicode MS"/>
          <w:i/>
          <w:iCs/>
        </w:rPr>
        <w:tab/>
        <w:t xml:space="preserve">00570345 </w:t>
      </w:r>
      <w:r w:rsidR="00525242">
        <w:rPr>
          <w:rStyle w:val="apple-converted-space"/>
          <w:rFonts w:eastAsia="Arial Unicode MS" w:cs="Arial Unicode MS"/>
          <w:i/>
          <w:iCs/>
        </w:rPr>
        <w:tab/>
        <w:t xml:space="preserve">Sort code  </w:t>
      </w:r>
      <w:r>
        <w:rPr>
          <w:rStyle w:val="apple-converted-space"/>
          <w:rFonts w:eastAsia="Arial Unicode MS" w:cs="Arial Unicode MS"/>
          <w:i/>
          <w:iCs/>
        </w:rPr>
        <w:t>12-20-29</w:t>
      </w:r>
    </w:p>
    <w:p w:rsidR="00DE1C3C" w:rsidRDefault="00DE1C3C" w:rsidP="00DE1C3C">
      <w:pPr>
        <w:ind w:left="720" w:hanging="720"/>
      </w:pPr>
      <w:r>
        <w:rPr>
          <w:rStyle w:val="apple-converted-space"/>
          <w:rFonts w:ascii="Menlo Regular" w:eastAsia="Arial Unicode MS" w:hAnsi="Menlo Regular" w:cs="Menlo Regular"/>
          <w:sz w:val="32"/>
          <w:szCs w:val="32"/>
        </w:rPr>
        <w:t>◻</w:t>
      </w:r>
      <w:r>
        <w:tab/>
        <w:t xml:space="preserve">Secure online donation at </w:t>
      </w:r>
      <w:r>
        <w:rPr>
          <w:rStyle w:val="Link"/>
        </w:rPr>
        <w:t>www.justgiving.com/Action-Transport-Theatre-25-years-young</w:t>
      </w:r>
      <w:r>
        <w:t>. This includes a Gift Aid option to help us boost the value of your donation.</w:t>
      </w:r>
    </w:p>
    <w:p w:rsidR="00DE1C3C" w:rsidRPr="00A762CD" w:rsidRDefault="00DE1C3C" w:rsidP="00CC39B3">
      <w:pPr>
        <w:rPr>
          <w:b/>
          <w:bCs/>
        </w:rPr>
      </w:pPr>
      <w:r>
        <w:tab/>
      </w:r>
      <w:r>
        <w:tab/>
      </w:r>
      <w:r>
        <w:tab/>
      </w:r>
      <w:r>
        <w:tab/>
      </w:r>
    </w:p>
    <w:p w:rsidR="00076A2C" w:rsidRDefault="004E2C13">
      <w:pPr>
        <w:pBdr>
          <w:top w:val="single" w:sz="4" w:space="0" w:color="000000"/>
          <w:left w:val="single" w:sz="4" w:space="0" w:color="000000"/>
          <w:bottom w:val="single" w:sz="4" w:space="0" w:color="000000"/>
          <w:right w:val="single" w:sz="4" w:space="0" w:color="000000"/>
        </w:pBdr>
      </w:pPr>
      <w:r>
        <w:rPr>
          <w:rStyle w:val="apple-converted-space"/>
          <w:b/>
          <w:bCs/>
          <w:caps/>
          <w:sz w:val="36"/>
          <w:szCs w:val="36"/>
        </w:rPr>
        <w:t>Release and Consent Form</w:t>
      </w:r>
    </w:p>
    <w:p w:rsidR="00076A2C" w:rsidRDefault="00076A2C"/>
    <w:p w:rsidR="00076A2C" w:rsidRDefault="004E2C13">
      <w:r>
        <w:rPr>
          <w:rFonts w:eastAsia="Arial Unicode MS" w:cs="Arial Unicode MS"/>
        </w:rPr>
        <w:t>I hereby give my permission for any video, audio and photographic footage, recorded during ATT Young Actors sessions to be included in public documentation, at the discretion of Action Transport Theatre. This may take the form of photographs, video, CD-Rom, DVD, website, broadcasting, publicity and marketing materials. I have understood that no fees whatsoever will be payable, and copyright will be retained by Action Transport Theatre.</w:t>
      </w:r>
    </w:p>
    <w:p w:rsidR="00076A2C" w:rsidRDefault="00076A2C"/>
    <w:tbl>
      <w:tblPr>
        <w:tblW w:w="944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3108"/>
        <w:gridCol w:w="6340"/>
      </w:tblGrid>
      <w:tr w:rsidR="00076A2C">
        <w:trPr>
          <w:trHeight w:val="483"/>
        </w:trPr>
        <w:tc>
          <w:tcPr>
            <w:tcW w:w="3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2C" w:rsidRDefault="004E2C13">
            <w:r>
              <w:rPr>
                <w:rStyle w:val="apple-converted-space"/>
              </w:rPr>
              <w:t>Name:</w:t>
            </w:r>
          </w:p>
        </w:tc>
        <w:tc>
          <w:tcPr>
            <w:tcW w:w="6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6A2C" w:rsidRDefault="00076A2C"/>
        </w:tc>
      </w:tr>
      <w:tr w:rsidR="00076A2C">
        <w:trPr>
          <w:trHeight w:val="1852"/>
        </w:trPr>
        <w:tc>
          <w:tcPr>
            <w:tcW w:w="3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2C" w:rsidRDefault="004E2C13">
            <w:r>
              <w:rPr>
                <w:rStyle w:val="apple-converted-space"/>
              </w:rPr>
              <w:t>Address:</w:t>
            </w:r>
          </w:p>
        </w:tc>
        <w:tc>
          <w:tcPr>
            <w:tcW w:w="6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6A2C" w:rsidRDefault="00076A2C">
            <w:pPr>
              <w:rPr>
                <w:rStyle w:val="apple-converted-space"/>
              </w:rPr>
            </w:pPr>
          </w:p>
          <w:p w:rsidR="00076A2C" w:rsidRDefault="00076A2C">
            <w:pPr>
              <w:rPr>
                <w:rStyle w:val="apple-converted-space"/>
              </w:rPr>
            </w:pPr>
          </w:p>
          <w:p w:rsidR="00076A2C" w:rsidRDefault="00076A2C">
            <w:pPr>
              <w:rPr>
                <w:rStyle w:val="apple-converted-space"/>
              </w:rPr>
            </w:pPr>
          </w:p>
          <w:p w:rsidR="00076A2C" w:rsidRDefault="00076A2C"/>
        </w:tc>
      </w:tr>
      <w:tr w:rsidR="00076A2C">
        <w:trPr>
          <w:trHeight w:val="483"/>
        </w:trPr>
        <w:tc>
          <w:tcPr>
            <w:tcW w:w="3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2C" w:rsidRDefault="004E2C13">
            <w:r>
              <w:rPr>
                <w:rStyle w:val="apple-converted-space"/>
              </w:rPr>
              <w:t>Postcode:</w:t>
            </w:r>
          </w:p>
        </w:tc>
        <w:tc>
          <w:tcPr>
            <w:tcW w:w="6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6A2C" w:rsidRDefault="00076A2C"/>
        </w:tc>
      </w:tr>
      <w:tr w:rsidR="00076A2C">
        <w:trPr>
          <w:trHeight w:val="483"/>
        </w:trPr>
        <w:tc>
          <w:tcPr>
            <w:tcW w:w="3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2C" w:rsidRDefault="004E2C13">
            <w:r>
              <w:rPr>
                <w:rStyle w:val="apple-converted-space"/>
              </w:rPr>
              <w:t>Telephone number:</w:t>
            </w:r>
          </w:p>
        </w:tc>
        <w:tc>
          <w:tcPr>
            <w:tcW w:w="6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6A2C" w:rsidRDefault="00076A2C"/>
        </w:tc>
      </w:tr>
      <w:tr w:rsidR="00076A2C">
        <w:trPr>
          <w:trHeight w:val="243"/>
        </w:trPr>
        <w:tc>
          <w:tcPr>
            <w:tcW w:w="310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076A2C" w:rsidRDefault="00076A2C"/>
        </w:tc>
        <w:tc>
          <w:tcPr>
            <w:tcW w:w="63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076A2C" w:rsidRDefault="00076A2C"/>
        </w:tc>
      </w:tr>
      <w:tr w:rsidR="00076A2C">
        <w:trPr>
          <w:trHeight w:val="992"/>
        </w:trPr>
        <w:tc>
          <w:tcPr>
            <w:tcW w:w="3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2C" w:rsidRDefault="004E2C13">
            <w:r>
              <w:rPr>
                <w:rStyle w:val="apple-converted-space"/>
              </w:rPr>
              <w:t>Signed (if over 16):</w:t>
            </w:r>
          </w:p>
        </w:tc>
        <w:tc>
          <w:tcPr>
            <w:tcW w:w="6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6A2C" w:rsidRDefault="00076A2C"/>
        </w:tc>
      </w:tr>
      <w:tr w:rsidR="00076A2C">
        <w:trPr>
          <w:trHeight w:val="902"/>
        </w:trPr>
        <w:tc>
          <w:tcPr>
            <w:tcW w:w="3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2C" w:rsidRDefault="004E2C13">
            <w:r>
              <w:rPr>
                <w:rStyle w:val="apple-converted-space"/>
              </w:rPr>
              <w:t>Parent/Guardian signature (if under 16):</w:t>
            </w:r>
            <w:r>
              <w:rPr>
                <w:rStyle w:val="apple-converted-space"/>
              </w:rPr>
              <w:tab/>
            </w:r>
          </w:p>
        </w:tc>
        <w:tc>
          <w:tcPr>
            <w:tcW w:w="6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6A2C" w:rsidRDefault="00076A2C"/>
        </w:tc>
      </w:tr>
      <w:tr w:rsidR="00076A2C">
        <w:trPr>
          <w:trHeight w:val="918"/>
        </w:trPr>
        <w:tc>
          <w:tcPr>
            <w:tcW w:w="3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2C" w:rsidRDefault="004E2C13">
            <w:r>
              <w:rPr>
                <w:rStyle w:val="apple-converted-space"/>
              </w:rPr>
              <w:t>Name of Parent/Guardian (print name):</w:t>
            </w:r>
          </w:p>
        </w:tc>
        <w:tc>
          <w:tcPr>
            <w:tcW w:w="6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6A2C" w:rsidRDefault="00076A2C">
            <w:pPr>
              <w:rPr>
                <w:rStyle w:val="apple-converted-space"/>
              </w:rPr>
            </w:pPr>
          </w:p>
          <w:p w:rsidR="00076A2C" w:rsidRDefault="00076A2C"/>
        </w:tc>
      </w:tr>
      <w:tr w:rsidR="00076A2C">
        <w:trPr>
          <w:trHeight w:val="322"/>
        </w:trPr>
        <w:tc>
          <w:tcPr>
            <w:tcW w:w="3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2C" w:rsidRDefault="004E2C13">
            <w:r>
              <w:rPr>
                <w:rStyle w:val="apple-converted-space"/>
              </w:rPr>
              <w:t>Date:</w:t>
            </w:r>
          </w:p>
        </w:tc>
        <w:tc>
          <w:tcPr>
            <w:tcW w:w="6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6A2C" w:rsidRDefault="00076A2C"/>
        </w:tc>
      </w:tr>
    </w:tbl>
    <w:p w:rsidR="00076A2C" w:rsidRDefault="00076A2C" w:rsidP="00CC39B3">
      <w:pPr>
        <w:widowControl w:val="0"/>
      </w:pPr>
    </w:p>
    <w:p w:rsidR="00097807" w:rsidRDefault="00CC39B3" w:rsidP="006F5E25">
      <w:pPr>
        <w:rPr>
          <w:rStyle w:val="apple-converted-space"/>
          <w:i/>
          <w:iCs/>
        </w:rPr>
      </w:pPr>
      <w:r w:rsidRPr="00003C65">
        <w:rPr>
          <w:rStyle w:val="apple-converted-space"/>
          <w:i/>
          <w:iCs/>
        </w:rPr>
        <w:t>Please return this form to Jess Egan</w:t>
      </w:r>
      <w:r w:rsidR="00605532">
        <w:rPr>
          <w:rStyle w:val="apple-converted-space"/>
          <w:i/>
          <w:iCs/>
        </w:rPr>
        <w:t>-Simon</w:t>
      </w:r>
      <w:r w:rsidRPr="00003C65">
        <w:rPr>
          <w:rStyle w:val="apple-converted-space"/>
          <w:i/>
          <w:iCs/>
        </w:rPr>
        <w:t xml:space="preserve">, Project Manager at </w:t>
      </w:r>
      <w:hyperlink r:id="rId10" w:history="1">
        <w:r w:rsidRPr="00003C65">
          <w:rPr>
            <w:rStyle w:val="Link"/>
            <w:i/>
            <w:iCs/>
          </w:rPr>
          <w:t>jess@actiontransporttheatre.org</w:t>
        </w:r>
      </w:hyperlink>
      <w:r w:rsidRPr="00003C65">
        <w:rPr>
          <w:rStyle w:val="apple-converted-space"/>
          <w:i/>
          <w:iCs/>
        </w:rPr>
        <w:t xml:space="preserve"> or </w:t>
      </w:r>
      <w:r>
        <w:rPr>
          <w:rStyle w:val="apple-converted-space"/>
          <w:i/>
          <w:iCs/>
        </w:rPr>
        <w:t>hand in at your drama session.</w:t>
      </w:r>
    </w:p>
    <w:tbl>
      <w:tblPr>
        <w:tblW w:w="9632"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AF1DD" w:themeFill="accent3" w:themeFillTint="33"/>
        <w:tblLayout w:type="fixed"/>
        <w:tblLook w:val="04A0"/>
      </w:tblPr>
      <w:tblGrid>
        <w:gridCol w:w="5576"/>
        <w:gridCol w:w="1907"/>
        <w:gridCol w:w="2149"/>
      </w:tblGrid>
      <w:tr w:rsidR="00D0341A" w:rsidTr="00C2214A">
        <w:trPr>
          <w:trHeight w:val="493"/>
        </w:trPr>
        <w:tc>
          <w:tcPr>
            <w:tcW w:w="5576" w:type="dxa"/>
            <w:tcBorders>
              <w:top w:val="single" w:sz="8" w:space="0" w:color="FFFFFF"/>
              <w:left w:val="single" w:sz="8" w:space="0" w:color="FFFFFF"/>
              <w:bottom w:val="single" w:sz="8" w:space="0" w:color="FFFFFF"/>
              <w:right w:val="single" w:sz="8" w:space="0" w:color="FFFFFF"/>
            </w:tcBorders>
            <w:shd w:val="clear" w:color="auto" w:fill="EAF1DD" w:themeFill="accent3" w:themeFillTint="33"/>
            <w:tcMar>
              <w:top w:w="80" w:type="dxa"/>
              <w:left w:w="80" w:type="dxa"/>
              <w:bottom w:w="80" w:type="dxa"/>
              <w:right w:w="80" w:type="dxa"/>
            </w:tcMar>
          </w:tcPr>
          <w:p w:rsidR="00D0341A" w:rsidRDefault="00D0341A" w:rsidP="00C2214A">
            <w:pPr>
              <w:pStyle w:val="Body"/>
              <w:jc w:val="center"/>
              <w:rPr>
                <w:rFonts w:ascii="Arial" w:hAnsi="Arial" w:cs="Arial"/>
                <w:b/>
                <w:u w:val="single"/>
              </w:rPr>
            </w:pPr>
            <w:r w:rsidRPr="00C2214A">
              <w:rPr>
                <w:rFonts w:ascii="Arial" w:hAnsi="Arial" w:cs="Arial"/>
                <w:b/>
                <w:u w:val="single"/>
              </w:rPr>
              <w:t>DATE AND TIME OF REHEARSAL</w:t>
            </w:r>
          </w:p>
          <w:p w:rsidR="00C2214A" w:rsidRPr="00C2214A" w:rsidRDefault="00C2214A" w:rsidP="00C2214A">
            <w:pPr>
              <w:pStyle w:val="Body"/>
              <w:jc w:val="center"/>
              <w:rPr>
                <w:rFonts w:ascii="Arial" w:hAnsi="Arial" w:cs="Arial"/>
                <w:b/>
                <w:u w:val="single"/>
              </w:rPr>
            </w:pPr>
            <w:r>
              <w:rPr>
                <w:rFonts w:ascii="Arial" w:hAnsi="Arial" w:cs="Arial"/>
                <w:b/>
                <w:u w:val="single"/>
              </w:rPr>
              <w:t>Please tick…</w:t>
            </w:r>
          </w:p>
        </w:tc>
        <w:tc>
          <w:tcPr>
            <w:tcW w:w="1907" w:type="dxa"/>
            <w:tcBorders>
              <w:top w:val="single" w:sz="8" w:space="0" w:color="FFFFFF"/>
              <w:left w:val="single" w:sz="8" w:space="0" w:color="FFFFFF"/>
              <w:bottom w:val="single" w:sz="8" w:space="0" w:color="FFFFFF"/>
              <w:right w:val="single" w:sz="8" w:space="0" w:color="FFFFFF"/>
            </w:tcBorders>
            <w:shd w:val="clear" w:color="auto" w:fill="EAF1DD" w:themeFill="accent3" w:themeFillTint="33"/>
            <w:tcMar>
              <w:top w:w="80" w:type="dxa"/>
              <w:left w:w="342" w:type="dxa"/>
              <w:bottom w:w="80" w:type="dxa"/>
              <w:right w:w="80" w:type="dxa"/>
            </w:tcMar>
          </w:tcPr>
          <w:p w:rsidR="00D0341A" w:rsidRPr="00C2214A" w:rsidRDefault="00D0341A" w:rsidP="001528BF">
            <w:pPr>
              <w:pStyle w:val="Body"/>
              <w:rPr>
                <w:rFonts w:ascii="Arial" w:hAnsi="Arial" w:cs="Arial"/>
                <w:b/>
                <w:u w:val="single"/>
              </w:rPr>
            </w:pPr>
            <w:r w:rsidRPr="00C2214A">
              <w:rPr>
                <w:rFonts w:ascii="Arial" w:hAnsi="Arial" w:cs="Arial"/>
                <w:b/>
                <w:u w:val="single"/>
              </w:rPr>
              <w:t xml:space="preserve"> </w:t>
            </w:r>
            <w:r w:rsidR="00C2214A" w:rsidRPr="00C2214A">
              <w:rPr>
                <w:rFonts w:ascii="Arial" w:hAnsi="Arial" w:cs="Arial"/>
                <w:b/>
                <w:u w:val="single"/>
              </w:rPr>
              <w:t>I can be there</w:t>
            </w:r>
          </w:p>
        </w:tc>
        <w:tc>
          <w:tcPr>
            <w:tcW w:w="2149" w:type="dxa"/>
            <w:tcBorders>
              <w:top w:val="single" w:sz="8" w:space="0" w:color="FFFFFF"/>
              <w:left w:val="single" w:sz="8" w:space="0" w:color="FFFFFF"/>
              <w:bottom w:val="single" w:sz="8" w:space="0" w:color="FFFFFF"/>
              <w:right w:val="single" w:sz="8" w:space="0" w:color="FFFFFF"/>
            </w:tcBorders>
            <w:shd w:val="clear" w:color="auto" w:fill="EAF1DD" w:themeFill="accent3" w:themeFillTint="33"/>
            <w:tcMar>
              <w:top w:w="80" w:type="dxa"/>
              <w:left w:w="80" w:type="dxa"/>
              <w:bottom w:w="80" w:type="dxa"/>
              <w:right w:w="80" w:type="dxa"/>
            </w:tcMar>
          </w:tcPr>
          <w:p w:rsidR="00D0341A" w:rsidRPr="00C2214A" w:rsidRDefault="00C2214A" w:rsidP="001528BF">
            <w:pPr>
              <w:rPr>
                <w:b/>
                <w:u w:val="single"/>
              </w:rPr>
            </w:pPr>
            <w:r w:rsidRPr="00C2214A">
              <w:rPr>
                <w:b/>
                <w:u w:val="single"/>
              </w:rPr>
              <w:t>Not available</w:t>
            </w:r>
          </w:p>
        </w:tc>
      </w:tr>
      <w:tr w:rsidR="00D0341A" w:rsidTr="00C2214A">
        <w:trPr>
          <w:trHeight w:val="440"/>
        </w:trPr>
        <w:tc>
          <w:tcPr>
            <w:tcW w:w="5576" w:type="dxa"/>
            <w:tcBorders>
              <w:top w:val="single" w:sz="8" w:space="0" w:color="FFFFFF"/>
              <w:left w:val="single" w:sz="8" w:space="0" w:color="FFFFFF"/>
              <w:bottom w:val="single" w:sz="8" w:space="0" w:color="FFFFFF"/>
              <w:right w:val="single" w:sz="8" w:space="0" w:color="FFFFFF"/>
            </w:tcBorders>
            <w:shd w:val="clear" w:color="auto" w:fill="EAF1DD" w:themeFill="accent3" w:themeFillTint="33"/>
            <w:tcMar>
              <w:top w:w="80" w:type="dxa"/>
              <w:left w:w="342" w:type="dxa"/>
              <w:bottom w:w="80" w:type="dxa"/>
              <w:right w:w="80" w:type="dxa"/>
            </w:tcMar>
          </w:tcPr>
          <w:p w:rsidR="00D0341A" w:rsidRDefault="00D0341A" w:rsidP="001528BF">
            <w:pPr>
              <w:pStyle w:val="ListParagraph"/>
              <w:ind w:left="262"/>
            </w:pPr>
            <w:r>
              <w:rPr>
                <w:rFonts w:ascii="Helvetica" w:hAnsi="Helvetica"/>
              </w:rPr>
              <w:t>Sat 4</w:t>
            </w:r>
            <w:r>
              <w:rPr>
                <w:rFonts w:ascii="Helvetica" w:hAnsi="Helvetica"/>
                <w:vertAlign w:val="superscript"/>
              </w:rPr>
              <w:t>th</w:t>
            </w:r>
            <w:r>
              <w:rPr>
                <w:rFonts w:ascii="Helvetica" w:hAnsi="Helvetica"/>
              </w:rPr>
              <w:t xml:space="preserve"> &amp;  Sun 5</w:t>
            </w:r>
            <w:r>
              <w:rPr>
                <w:rFonts w:ascii="Helvetica" w:hAnsi="Helvetica"/>
                <w:vertAlign w:val="superscript"/>
              </w:rPr>
              <w:t>th</w:t>
            </w:r>
            <w:r>
              <w:rPr>
                <w:rFonts w:ascii="Helvetica" w:hAnsi="Helvetica"/>
              </w:rPr>
              <w:t xml:space="preserve"> March (10-4pm)</w:t>
            </w:r>
          </w:p>
        </w:tc>
        <w:tc>
          <w:tcPr>
            <w:tcW w:w="1907" w:type="dxa"/>
            <w:tcBorders>
              <w:top w:val="single" w:sz="8" w:space="0" w:color="FFFFFF"/>
              <w:left w:val="single" w:sz="8" w:space="0" w:color="FFFFFF"/>
              <w:bottom w:val="single" w:sz="8" w:space="0" w:color="FFFFFF"/>
              <w:right w:val="single" w:sz="8" w:space="0" w:color="FFFFFF"/>
            </w:tcBorders>
            <w:shd w:val="clear" w:color="auto" w:fill="EAF1DD" w:themeFill="accent3" w:themeFillTint="33"/>
            <w:tcMar>
              <w:top w:w="80" w:type="dxa"/>
              <w:left w:w="80" w:type="dxa"/>
              <w:bottom w:w="80" w:type="dxa"/>
              <w:right w:w="80" w:type="dxa"/>
            </w:tcMar>
          </w:tcPr>
          <w:p w:rsidR="00D0341A" w:rsidRDefault="00D0341A" w:rsidP="001528BF"/>
        </w:tc>
        <w:tc>
          <w:tcPr>
            <w:tcW w:w="2149" w:type="dxa"/>
            <w:tcBorders>
              <w:top w:val="single" w:sz="8" w:space="0" w:color="FFFFFF"/>
              <w:left w:val="single" w:sz="8" w:space="0" w:color="FFFFFF"/>
              <w:bottom w:val="single" w:sz="8" w:space="0" w:color="FFFFFF"/>
              <w:right w:val="single" w:sz="8" w:space="0" w:color="FFFFFF"/>
            </w:tcBorders>
            <w:shd w:val="clear" w:color="auto" w:fill="EAF1DD" w:themeFill="accent3" w:themeFillTint="33"/>
            <w:tcMar>
              <w:top w:w="80" w:type="dxa"/>
              <w:left w:w="80" w:type="dxa"/>
              <w:bottom w:w="80" w:type="dxa"/>
              <w:right w:w="80" w:type="dxa"/>
            </w:tcMar>
          </w:tcPr>
          <w:p w:rsidR="00D0341A" w:rsidRDefault="00D0341A" w:rsidP="001528BF"/>
        </w:tc>
      </w:tr>
      <w:tr w:rsidR="00D0341A" w:rsidTr="00C2214A">
        <w:trPr>
          <w:trHeight w:val="860"/>
        </w:trPr>
        <w:tc>
          <w:tcPr>
            <w:tcW w:w="5576" w:type="dxa"/>
            <w:tcBorders>
              <w:top w:val="single" w:sz="8" w:space="0" w:color="FFFFFF"/>
              <w:left w:val="single" w:sz="8" w:space="0" w:color="FFFFFF"/>
              <w:bottom w:val="single" w:sz="8" w:space="0" w:color="FFFFFF"/>
              <w:right w:val="single" w:sz="8" w:space="0" w:color="FFFFFF"/>
            </w:tcBorders>
            <w:shd w:val="clear" w:color="auto" w:fill="EAF1DD" w:themeFill="accent3" w:themeFillTint="33"/>
            <w:tcMar>
              <w:top w:w="80" w:type="dxa"/>
              <w:left w:w="342" w:type="dxa"/>
              <w:bottom w:w="80" w:type="dxa"/>
              <w:right w:w="80" w:type="dxa"/>
            </w:tcMar>
          </w:tcPr>
          <w:p w:rsidR="00D0341A" w:rsidRDefault="00D0341A" w:rsidP="001528BF">
            <w:pPr>
              <w:pStyle w:val="ListParagraph"/>
              <w:ind w:left="262"/>
              <w:rPr>
                <w:rFonts w:ascii="Helvetica" w:eastAsia="Helvetica" w:hAnsi="Helvetica" w:cs="Helvetica"/>
              </w:rPr>
            </w:pPr>
            <w:r>
              <w:rPr>
                <w:rFonts w:ascii="Helvetica" w:hAnsi="Helvetica"/>
              </w:rPr>
              <w:t>Friday  7</w:t>
            </w:r>
            <w:r>
              <w:rPr>
                <w:rFonts w:ascii="Helvetica" w:hAnsi="Helvetica"/>
                <w:vertAlign w:val="superscript"/>
              </w:rPr>
              <w:t>th</w:t>
            </w:r>
            <w:r>
              <w:rPr>
                <w:rFonts w:ascii="Helvetica" w:hAnsi="Helvetica"/>
              </w:rPr>
              <w:t xml:space="preserve"> &amp; Sat 8</w:t>
            </w:r>
            <w:r>
              <w:rPr>
                <w:rFonts w:ascii="Helvetica" w:hAnsi="Helvetica"/>
                <w:vertAlign w:val="superscript"/>
              </w:rPr>
              <w:t>th</w:t>
            </w:r>
            <w:r>
              <w:rPr>
                <w:rFonts w:ascii="Helvetica" w:hAnsi="Helvetica"/>
              </w:rPr>
              <w:t xml:space="preserve"> April  (10-4)</w:t>
            </w:r>
          </w:p>
          <w:p w:rsidR="00D0341A" w:rsidRDefault="00D0341A" w:rsidP="001528BF">
            <w:pPr>
              <w:pStyle w:val="ListParagraph"/>
              <w:ind w:left="262"/>
              <w:rPr>
                <w:rFonts w:ascii="Helvetica" w:hAnsi="Helvetica"/>
              </w:rPr>
            </w:pPr>
            <w:r>
              <w:rPr>
                <w:rFonts w:ascii="Helvetica" w:hAnsi="Helvetica"/>
              </w:rPr>
              <w:t>Tuesday 11</w:t>
            </w:r>
            <w:r>
              <w:rPr>
                <w:rFonts w:ascii="Helvetica" w:hAnsi="Helvetica"/>
                <w:vertAlign w:val="superscript"/>
              </w:rPr>
              <w:t>th</w:t>
            </w:r>
            <w:r>
              <w:rPr>
                <w:rFonts w:ascii="Helvetica" w:hAnsi="Helvetica"/>
              </w:rPr>
              <w:t xml:space="preserve"> April (10-4)</w:t>
            </w:r>
          </w:p>
          <w:p w:rsidR="00C2214A" w:rsidRPr="00C2214A" w:rsidRDefault="00C2214A" w:rsidP="001528BF">
            <w:pPr>
              <w:pStyle w:val="ListParagraph"/>
              <w:ind w:left="262"/>
              <w:rPr>
                <w:b/>
              </w:rPr>
            </w:pPr>
            <w:r w:rsidRPr="00C2214A">
              <w:rPr>
                <w:rFonts w:ascii="Helvetica" w:hAnsi="Helvetica"/>
                <w:b/>
              </w:rPr>
              <w:t>Easter Hols</w:t>
            </w:r>
          </w:p>
        </w:tc>
        <w:tc>
          <w:tcPr>
            <w:tcW w:w="1907" w:type="dxa"/>
            <w:tcBorders>
              <w:top w:val="single" w:sz="8" w:space="0" w:color="FFFFFF"/>
              <w:left w:val="single" w:sz="8" w:space="0" w:color="FFFFFF"/>
              <w:bottom w:val="single" w:sz="8" w:space="0" w:color="FFFFFF"/>
              <w:right w:val="single" w:sz="8" w:space="0" w:color="FFFFFF"/>
            </w:tcBorders>
            <w:shd w:val="clear" w:color="auto" w:fill="EAF1DD" w:themeFill="accent3" w:themeFillTint="33"/>
            <w:tcMar>
              <w:top w:w="80" w:type="dxa"/>
              <w:left w:w="80" w:type="dxa"/>
              <w:bottom w:w="80" w:type="dxa"/>
              <w:right w:w="80" w:type="dxa"/>
            </w:tcMar>
          </w:tcPr>
          <w:p w:rsidR="00D0341A" w:rsidRDefault="00D0341A" w:rsidP="00C2214A">
            <w:pPr>
              <w:pStyle w:val="Body"/>
            </w:pPr>
            <w:r>
              <w:rPr>
                <w:sz w:val="28"/>
                <w:szCs w:val="28"/>
              </w:rPr>
              <w:t xml:space="preserve">     </w:t>
            </w:r>
          </w:p>
        </w:tc>
        <w:tc>
          <w:tcPr>
            <w:tcW w:w="2149" w:type="dxa"/>
            <w:tcBorders>
              <w:top w:val="single" w:sz="8" w:space="0" w:color="FFFFFF"/>
              <w:left w:val="single" w:sz="8" w:space="0" w:color="FFFFFF"/>
              <w:bottom w:val="single" w:sz="8" w:space="0" w:color="FFFFFF"/>
              <w:right w:val="single" w:sz="8" w:space="0" w:color="FFFFFF"/>
            </w:tcBorders>
            <w:shd w:val="clear" w:color="auto" w:fill="EAF1DD" w:themeFill="accent3" w:themeFillTint="33"/>
            <w:tcMar>
              <w:top w:w="80" w:type="dxa"/>
              <w:left w:w="80" w:type="dxa"/>
              <w:bottom w:w="80" w:type="dxa"/>
              <w:right w:w="80" w:type="dxa"/>
            </w:tcMar>
          </w:tcPr>
          <w:p w:rsidR="00D0341A" w:rsidRDefault="00D0341A" w:rsidP="001528BF"/>
        </w:tc>
      </w:tr>
      <w:tr w:rsidR="00D0341A" w:rsidTr="00C2214A">
        <w:trPr>
          <w:trHeight w:val="513"/>
        </w:trPr>
        <w:tc>
          <w:tcPr>
            <w:tcW w:w="5576" w:type="dxa"/>
            <w:tcBorders>
              <w:top w:val="single" w:sz="8" w:space="0" w:color="FFFFFF"/>
              <w:left w:val="single" w:sz="8" w:space="0" w:color="FFFFFF"/>
              <w:bottom w:val="single" w:sz="8" w:space="0" w:color="FFFFFF"/>
              <w:right w:val="single" w:sz="8" w:space="0" w:color="FFFFFF"/>
            </w:tcBorders>
            <w:shd w:val="clear" w:color="auto" w:fill="EAF1DD" w:themeFill="accent3" w:themeFillTint="33"/>
            <w:tcMar>
              <w:top w:w="80" w:type="dxa"/>
              <w:left w:w="342" w:type="dxa"/>
              <w:bottom w:w="80" w:type="dxa"/>
              <w:right w:w="80" w:type="dxa"/>
            </w:tcMar>
          </w:tcPr>
          <w:p w:rsidR="00D0341A" w:rsidRDefault="00D0341A" w:rsidP="001528BF">
            <w:pPr>
              <w:pStyle w:val="ListParagraph"/>
              <w:ind w:left="262"/>
            </w:pPr>
            <w:r>
              <w:rPr>
                <w:rFonts w:ascii="Helvetica" w:hAnsi="Helvetica"/>
              </w:rPr>
              <w:t>Sat 6</w:t>
            </w:r>
            <w:r>
              <w:rPr>
                <w:rFonts w:ascii="Helvetica" w:hAnsi="Helvetica"/>
                <w:vertAlign w:val="superscript"/>
              </w:rPr>
              <w:t>th</w:t>
            </w:r>
            <w:r>
              <w:rPr>
                <w:rFonts w:ascii="Helvetica" w:hAnsi="Helvetica"/>
              </w:rPr>
              <w:t xml:space="preserve"> May 10-4pm </w:t>
            </w:r>
          </w:p>
        </w:tc>
        <w:tc>
          <w:tcPr>
            <w:tcW w:w="1907" w:type="dxa"/>
            <w:tcBorders>
              <w:top w:val="single" w:sz="8" w:space="0" w:color="FFFFFF"/>
              <w:left w:val="single" w:sz="8" w:space="0" w:color="FFFFFF"/>
              <w:bottom w:val="single" w:sz="8" w:space="0" w:color="FFFFFF"/>
              <w:right w:val="single" w:sz="8" w:space="0" w:color="FFFFFF"/>
            </w:tcBorders>
            <w:shd w:val="clear" w:color="auto" w:fill="EAF1DD" w:themeFill="accent3" w:themeFillTint="33"/>
            <w:tcMar>
              <w:top w:w="80" w:type="dxa"/>
              <w:left w:w="80" w:type="dxa"/>
              <w:bottom w:w="80" w:type="dxa"/>
              <w:right w:w="80" w:type="dxa"/>
            </w:tcMar>
          </w:tcPr>
          <w:p w:rsidR="00D0341A" w:rsidRDefault="00D0341A" w:rsidP="001528BF"/>
        </w:tc>
        <w:tc>
          <w:tcPr>
            <w:tcW w:w="2149" w:type="dxa"/>
            <w:tcBorders>
              <w:top w:val="single" w:sz="8" w:space="0" w:color="FFFFFF"/>
              <w:left w:val="single" w:sz="8" w:space="0" w:color="FFFFFF"/>
              <w:bottom w:val="single" w:sz="8" w:space="0" w:color="FFFFFF"/>
              <w:right w:val="single" w:sz="8" w:space="0" w:color="FFFFFF"/>
            </w:tcBorders>
            <w:shd w:val="clear" w:color="auto" w:fill="EAF1DD" w:themeFill="accent3" w:themeFillTint="33"/>
            <w:tcMar>
              <w:top w:w="80" w:type="dxa"/>
              <w:left w:w="80" w:type="dxa"/>
              <w:bottom w:w="80" w:type="dxa"/>
              <w:right w:w="80" w:type="dxa"/>
            </w:tcMar>
          </w:tcPr>
          <w:p w:rsidR="00D0341A" w:rsidRDefault="00D0341A" w:rsidP="001528BF"/>
        </w:tc>
      </w:tr>
      <w:tr w:rsidR="00D0341A" w:rsidTr="00C2214A">
        <w:trPr>
          <w:trHeight w:val="320"/>
        </w:trPr>
        <w:tc>
          <w:tcPr>
            <w:tcW w:w="5576" w:type="dxa"/>
            <w:tcBorders>
              <w:top w:val="single" w:sz="8" w:space="0" w:color="FFFFFF"/>
              <w:left w:val="single" w:sz="8" w:space="0" w:color="FFFFFF"/>
              <w:bottom w:val="single" w:sz="8" w:space="0" w:color="FFFFFF"/>
              <w:right w:val="single" w:sz="8" w:space="0" w:color="FFFFFF"/>
            </w:tcBorders>
            <w:shd w:val="clear" w:color="auto" w:fill="EAF1DD" w:themeFill="accent3" w:themeFillTint="33"/>
            <w:tcMar>
              <w:top w:w="80" w:type="dxa"/>
              <w:left w:w="342" w:type="dxa"/>
              <w:bottom w:w="80" w:type="dxa"/>
              <w:right w:w="80" w:type="dxa"/>
            </w:tcMar>
          </w:tcPr>
          <w:p w:rsidR="00D0341A" w:rsidRDefault="00D0341A" w:rsidP="00525242">
            <w:pPr>
              <w:pStyle w:val="ListParagraph"/>
              <w:ind w:left="262"/>
            </w:pPr>
            <w:r>
              <w:rPr>
                <w:rFonts w:ascii="Helvetica" w:hAnsi="Helvetica"/>
              </w:rPr>
              <w:t>Sat 24</w:t>
            </w:r>
            <w:r>
              <w:rPr>
                <w:rFonts w:ascii="Helvetica" w:hAnsi="Helvetica"/>
                <w:vertAlign w:val="superscript"/>
              </w:rPr>
              <w:t>th</w:t>
            </w:r>
            <w:r w:rsidR="00525242">
              <w:rPr>
                <w:rFonts w:ascii="Helvetica" w:hAnsi="Helvetica"/>
              </w:rPr>
              <w:t xml:space="preserve"> &amp;</w:t>
            </w:r>
            <w:r>
              <w:rPr>
                <w:rFonts w:ascii="Helvetica" w:hAnsi="Helvetica"/>
              </w:rPr>
              <w:t xml:space="preserve"> Sun 25</w:t>
            </w:r>
            <w:r>
              <w:rPr>
                <w:rFonts w:ascii="Helvetica" w:hAnsi="Helvetica"/>
                <w:vertAlign w:val="superscript"/>
              </w:rPr>
              <w:t>th</w:t>
            </w:r>
            <w:r>
              <w:rPr>
                <w:rFonts w:ascii="Helvetica" w:hAnsi="Helvetica"/>
              </w:rPr>
              <w:t xml:space="preserve"> June (10-4pm)</w:t>
            </w:r>
          </w:p>
        </w:tc>
        <w:tc>
          <w:tcPr>
            <w:tcW w:w="1907" w:type="dxa"/>
            <w:tcBorders>
              <w:top w:val="single" w:sz="8" w:space="0" w:color="FFFFFF"/>
              <w:left w:val="single" w:sz="8" w:space="0" w:color="FFFFFF"/>
              <w:bottom w:val="single" w:sz="8" w:space="0" w:color="FFFFFF"/>
              <w:right w:val="single" w:sz="8" w:space="0" w:color="FFFFFF"/>
            </w:tcBorders>
            <w:shd w:val="clear" w:color="auto" w:fill="EAF1DD" w:themeFill="accent3" w:themeFillTint="33"/>
            <w:tcMar>
              <w:top w:w="80" w:type="dxa"/>
              <w:left w:w="80" w:type="dxa"/>
              <w:bottom w:w="80" w:type="dxa"/>
              <w:right w:w="80" w:type="dxa"/>
            </w:tcMar>
          </w:tcPr>
          <w:p w:rsidR="00D0341A" w:rsidRDefault="00D0341A" w:rsidP="001528BF"/>
        </w:tc>
        <w:tc>
          <w:tcPr>
            <w:tcW w:w="2149" w:type="dxa"/>
            <w:tcBorders>
              <w:top w:val="single" w:sz="8" w:space="0" w:color="FFFFFF"/>
              <w:left w:val="single" w:sz="8" w:space="0" w:color="FFFFFF"/>
              <w:bottom w:val="single" w:sz="8" w:space="0" w:color="FFFFFF"/>
              <w:right w:val="single" w:sz="8" w:space="0" w:color="FFFFFF"/>
            </w:tcBorders>
            <w:shd w:val="clear" w:color="auto" w:fill="EAF1DD" w:themeFill="accent3" w:themeFillTint="33"/>
            <w:tcMar>
              <w:top w:w="80" w:type="dxa"/>
              <w:left w:w="80" w:type="dxa"/>
              <w:bottom w:w="80" w:type="dxa"/>
              <w:right w:w="80" w:type="dxa"/>
            </w:tcMar>
          </w:tcPr>
          <w:p w:rsidR="00D0341A" w:rsidRDefault="00D0341A" w:rsidP="001528BF"/>
        </w:tc>
      </w:tr>
      <w:tr w:rsidR="00D0341A" w:rsidTr="00C2214A">
        <w:trPr>
          <w:trHeight w:val="320"/>
        </w:trPr>
        <w:tc>
          <w:tcPr>
            <w:tcW w:w="5576" w:type="dxa"/>
            <w:tcBorders>
              <w:top w:val="single" w:sz="8" w:space="0" w:color="FFFFFF"/>
              <w:left w:val="single" w:sz="8" w:space="0" w:color="FFFFFF"/>
              <w:bottom w:val="single" w:sz="8" w:space="0" w:color="FFFFFF"/>
              <w:right w:val="single" w:sz="8" w:space="0" w:color="FFFFFF"/>
            </w:tcBorders>
            <w:shd w:val="clear" w:color="auto" w:fill="EAF1DD" w:themeFill="accent3" w:themeFillTint="33"/>
            <w:tcMar>
              <w:top w:w="80" w:type="dxa"/>
              <w:left w:w="342" w:type="dxa"/>
              <w:bottom w:w="80" w:type="dxa"/>
              <w:right w:w="80" w:type="dxa"/>
            </w:tcMar>
          </w:tcPr>
          <w:p w:rsidR="00D0341A" w:rsidRDefault="00D0341A" w:rsidP="001528BF">
            <w:pPr>
              <w:pStyle w:val="ListParagraph"/>
              <w:ind w:left="262"/>
            </w:pPr>
            <w:r>
              <w:rPr>
                <w:rFonts w:ascii="Helvetica" w:hAnsi="Helvetica"/>
              </w:rPr>
              <w:t>Sat 8</w:t>
            </w:r>
            <w:r>
              <w:rPr>
                <w:rFonts w:ascii="Helvetica" w:hAnsi="Helvetica"/>
                <w:vertAlign w:val="superscript"/>
              </w:rPr>
              <w:t>th</w:t>
            </w:r>
            <w:r>
              <w:rPr>
                <w:rFonts w:ascii="Helvetica" w:hAnsi="Helvetica"/>
              </w:rPr>
              <w:t xml:space="preserve"> &amp; Sun 9</w:t>
            </w:r>
            <w:r>
              <w:rPr>
                <w:rFonts w:ascii="Helvetica" w:hAnsi="Helvetica"/>
                <w:vertAlign w:val="superscript"/>
              </w:rPr>
              <w:t>th</w:t>
            </w:r>
            <w:r>
              <w:rPr>
                <w:rFonts w:ascii="Helvetica" w:hAnsi="Helvetica"/>
              </w:rPr>
              <w:t xml:space="preserve"> July (10-4pm)</w:t>
            </w:r>
          </w:p>
        </w:tc>
        <w:tc>
          <w:tcPr>
            <w:tcW w:w="1907" w:type="dxa"/>
            <w:tcBorders>
              <w:top w:val="single" w:sz="8" w:space="0" w:color="FFFFFF"/>
              <w:left w:val="single" w:sz="8" w:space="0" w:color="FFFFFF"/>
              <w:bottom w:val="single" w:sz="8" w:space="0" w:color="FFFFFF"/>
              <w:right w:val="single" w:sz="8" w:space="0" w:color="FFFFFF"/>
            </w:tcBorders>
            <w:shd w:val="clear" w:color="auto" w:fill="EAF1DD" w:themeFill="accent3" w:themeFillTint="33"/>
            <w:tcMar>
              <w:top w:w="80" w:type="dxa"/>
              <w:left w:w="80" w:type="dxa"/>
              <w:bottom w:w="80" w:type="dxa"/>
              <w:right w:w="80" w:type="dxa"/>
            </w:tcMar>
          </w:tcPr>
          <w:p w:rsidR="00D0341A" w:rsidRDefault="00D0341A" w:rsidP="001528BF"/>
        </w:tc>
        <w:tc>
          <w:tcPr>
            <w:tcW w:w="2149" w:type="dxa"/>
            <w:tcBorders>
              <w:top w:val="single" w:sz="8" w:space="0" w:color="FFFFFF"/>
              <w:left w:val="single" w:sz="8" w:space="0" w:color="FFFFFF"/>
              <w:bottom w:val="single" w:sz="8" w:space="0" w:color="FFFFFF"/>
              <w:right w:val="single" w:sz="8" w:space="0" w:color="FFFFFF"/>
            </w:tcBorders>
            <w:shd w:val="clear" w:color="auto" w:fill="EAF1DD" w:themeFill="accent3" w:themeFillTint="33"/>
            <w:tcMar>
              <w:top w:w="80" w:type="dxa"/>
              <w:left w:w="80" w:type="dxa"/>
              <w:bottom w:w="80" w:type="dxa"/>
              <w:right w:w="80" w:type="dxa"/>
            </w:tcMar>
          </w:tcPr>
          <w:p w:rsidR="00D0341A" w:rsidRDefault="00D0341A" w:rsidP="001528BF"/>
        </w:tc>
      </w:tr>
      <w:tr w:rsidR="00D0341A" w:rsidTr="00C2214A">
        <w:trPr>
          <w:trHeight w:val="320"/>
        </w:trPr>
        <w:tc>
          <w:tcPr>
            <w:tcW w:w="5576" w:type="dxa"/>
            <w:tcBorders>
              <w:top w:val="single" w:sz="8" w:space="0" w:color="FFFFFF"/>
              <w:left w:val="single" w:sz="8" w:space="0" w:color="FFFFFF"/>
              <w:bottom w:val="single" w:sz="8" w:space="0" w:color="FFFFFF"/>
              <w:right w:val="single" w:sz="8" w:space="0" w:color="FFFFFF"/>
            </w:tcBorders>
            <w:shd w:val="clear" w:color="auto" w:fill="EAF1DD" w:themeFill="accent3" w:themeFillTint="33"/>
            <w:tcMar>
              <w:top w:w="80" w:type="dxa"/>
              <w:left w:w="342" w:type="dxa"/>
              <w:bottom w:w="80" w:type="dxa"/>
              <w:right w:w="80" w:type="dxa"/>
            </w:tcMar>
          </w:tcPr>
          <w:p w:rsidR="00D0341A" w:rsidRDefault="00D0341A" w:rsidP="001528BF">
            <w:pPr>
              <w:ind w:left="262"/>
              <w:rPr>
                <w:rFonts w:ascii="Helvetica" w:eastAsia="Arial Unicode MS" w:hAnsi="Helvetica" w:cs="Arial Unicode MS"/>
              </w:rPr>
            </w:pPr>
            <w:r>
              <w:rPr>
                <w:rFonts w:ascii="Helvetica" w:eastAsia="Arial Unicode MS" w:hAnsi="Helvetica" w:cs="Arial Unicode MS"/>
              </w:rPr>
              <w:t>Wed 26</w:t>
            </w:r>
            <w:r w:rsidR="00494724" w:rsidRPr="00494724">
              <w:rPr>
                <w:rFonts w:ascii="Helvetica" w:eastAsia="Arial Unicode MS" w:hAnsi="Helvetica" w:cs="Arial Unicode MS"/>
                <w:vertAlign w:val="superscript"/>
              </w:rPr>
              <w:t>th</w:t>
            </w:r>
            <w:r w:rsidR="00494724">
              <w:rPr>
                <w:rFonts w:ascii="Helvetica" w:eastAsia="Arial Unicode MS" w:hAnsi="Helvetica" w:cs="Arial Unicode MS"/>
              </w:rPr>
              <w:t xml:space="preserve"> </w:t>
            </w:r>
            <w:r>
              <w:rPr>
                <w:rFonts w:ascii="Helvetica" w:eastAsia="Arial Unicode MS" w:hAnsi="Helvetica" w:cs="Arial Unicode MS"/>
              </w:rPr>
              <w:t>July (4-9pm)</w:t>
            </w:r>
          </w:p>
          <w:p w:rsidR="00C2214A" w:rsidRPr="00C2214A" w:rsidRDefault="00C2214A" w:rsidP="001528BF">
            <w:pPr>
              <w:ind w:left="262"/>
              <w:rPr>
                <w:b/>
              </w:rPr>
            </w:pPr>
            <w:r w:rsidRPr="00C2214A">
              <w:rPr>
                <w:rFonts w:ascii="Helvetica" w:eastAsia="Arial Unicode MS" w:hAnsi="Helvetica" w:cs="Arial Unicode MS"/>
                <w:b/>
              </w:rPr>
              <w:t>Summer Hols</w:t>
            </w:r>
          </w:p>
        </w:tc>
        <w:tc>
          <w:tcPr>
            <w:tcW w:w="1907" w:type="dxa"/>
            <w:tcBorders>
              <w:top w:val="single" w:sz="8" w:space="0" w:color="FFFFFF"/>
              <w:left w:val="single" w:sz="8" w:space="0" w:color="FFFFFF"/>
              <w:bottom w:val="single" w:sz="8" w:space="0" w:color="FFFFFF"/>
              <w:right w:val="single" w:sz="8" w:space="0" w:color="FFFFFF"/>
            </w:tcBorders>
            <w:shd w:val="clear" w:color="auto" w:fill="EAF1DD" w:themeFill="accent3" w:themeFillTint="33"/>
            <w:tcMar>
              <w:top w:w="80" w:type="dxa"/>
              <w:left w:w="80" w:type="dxa"/>
              <w:bottom w:w="80" w:type="dxa"/>
              <w:right w:w="80" w:type="dxa"/>
            </w:tcMar>
          </w:tcPr>
          <w:p w:rsidR="00D0341A" w:rsidRDefault="00D0341A" w:rsidP="001528BF"/>
        </w:tc>
        <w:tc>
          <w:tcPr>
            <w:tcW w:w="2149" w:type="dxa"/>
            <w:tcBorders>
              <w:top w:val="single" w:sz="8" w:space="0" w:color="FFFFFF"/>
              <w:left w:val="single" w:sz="8" w:space="0" w:color="FFFFFF"/>
              <w:bottom w:val="single" w:sz="8" w:space="0" w:color="FFFFFF"/>
              <w:right w:val="single" w:sz="8" w:space="0" w:color="FFFFFF"/>
            </w:tcBorders>
            <w:shd w:val="clear" w:color="auto" w:fill="EAF1DD" w:themeFill="accent3" w:themeFillTint="33"/>
            <w:tcMar>
              <w:top w:w="80" w:type="dxa"/>
              <w:left w:w="80" w:type="dxa"/>
              <w:bottom w:w="80" w:type="dxa"/>
              <w:right w:w="80" w:type="dxa"/>
            </w:tcMar>
          </w:tcPr>
          <w:p w:rsidR="00D0341A" w:rsidRDefault="00D0341A" w:rsidP="001528BF"/>
        </w:tc>
      </w:tr>
      <w:tr w:rsidR="00D0341A" w:rsidTr="00C2214A">
        <w:trPr>
          <w:trHeight w:val="459"/>
        </w:trPr>
        <w:tc>
          <w:tcPr>
            <w:tcW w:w="5576" w:type="dxa"/>
            <w:tcBorders>
              <w:top w:val="single" w:sz="8" w:space="0" w:color="FFFFFF"/>
              <w:left w:val="single" w:sz="8" w:space="0" w:color="FFFFFF"/>
              <w:bottom w:val="single" w:sz="8" w:space="0" w:color="FFFFFF"/>
              <w:right w:val="single" w:sz="8" w:space="0" w:color="FFFFFF"/>
            </w:tcBorders>
            <w:shd w:val="clear" w:color="auto" w:fill="EAF1DD" w:themeFill="accent3" w:themeFillTint="33"/>
            <w:tcMar>
              <w:top w:w="80" w:type="dxa"/>
              <w:left w:w="342" w:type="dxa"/>
              <w:bottom w:w="80" w:type="dxa"/>
              <w:right w:w="80" w:type="dxa"/>
            </w:tcMar>
          </w:tcPr>
          <w:p w:rsidR="00D0341A" w:rsidRDefault="00494724" w:rsidP="001528BF">
            <w:pPr>
              <w:ind w:left="262"/>
              <w:rPr>
                <w:rFonts w:ascii="Helvetica" w:eastAsia="Arial Unicode MS" w:hAnsi="Helvetica" w:cs="Arial Unicode MS"/>
              </w:rPr>
            </w:pPr>
            <w:r>
              <w:rPr>
                <w:rFonts w:ascii="Helvetica" w:eastAsia="Arial Unicode MS" w:hAnsi="Helvetica" w:cs="Arial Unicode MS"/>
              </w:rPr>
              <w:t>Fri 28</w:t>
            </w:r>
            <w:r w:rsidRPr="00494724">
              <w:rPr>
                <w:rFonts w:ascii="Helvetica" w:eastAsia="Arial Unicode MS" w:hAnsi="Helvetica" w:cs="Arial Unicode MS"/>
                <w:vertAlign w:val="superscript"/>
              </w:rPr>
              <w:t>th</w:t>
            </w:r>
            <w:r>
              <w:rPr>
                <w:rFonts w:ascii="Helvetica" w:eastAsia="Arial Unicode MS" w:hAnsi="Helvetica" w:cs="Arial Unicode MS"/>
              </w:rPr>
              <w:t xml:space="preserve"> </w:t>
            </w:r>
            <w:r w:rsidR="00D0341A">
              <w:rPr>
                <w:rFonts w:ascii="Helvetica" w:eastAsia="Arial Unicode MS" w:hAnsi="Helvetica" w:cs="Arial Unicode MS"/>
              </w:rPr>
              <w:t>&amp; Sat 29</w:t>
            </w:r>
            <w:r w:rsidRPr="00494724">
              <w:rPr>
                <w:rFonts w:ascii="Helvetica" w:eastAsia="Arial Unicode MS" w:hAnsi="Helvetica" w:cs="Arial Unicode MS"/>
                <w:vertAlign w:val="superscript"/>
              </w:rPr>
              <w:t>th</w:t>
            </w:r>
            <w:r>
              <w:rPr>
                <w:rFonts w:ascii="Helvetica" w:eastAsia="Arial Unicode MS" w:hAnsi="Helvetica" w:cs="Arial Unicode MS"/>
              </w:rPr>
              <w:t xml:space="preserve"> July</w:t>
            </w:r>
            <w:r w:rsidR="00D0341A">
              <w:rPr>
                <w:rFonts w:ascii="Helvetica" w:eastAsia="Arial Unicode MS" w:hAnsi="Helvetica" w:cs="Arial Unicode MS"/>
              </w:rPr>
              <w:t xml:space="preserve"> (10 -4pm)</w:t>
            </w:r>
          </w:p>
          <w:p w:rsidR="00C2214A" w:rsidRPr="00C2214A" w:rsidRDefault="00C2214A" w:rsidP="001528BF">
            <w:pPr>
              <w:ind w:left="262"/>
              <w:rPr>
                <w:b/>
              </w:rPr>
            </w:pPr>
            <w:r w:rsidRPr="00C2214A">
              <w:rPr>
                <w:rFonts w:ascii="Helvetica" w:eastAsia="Arial Unicode MS" w:hAnsi="Helvetica" w:cs="Arial Unicode MS"/>
                <w:b/>
              </w:rPr>
              <w:t>Summer Hols</w:t>
            </w:r>
          </w:p>
        </w:tc>
        <w:tc>
          <w:tcPr>
            <w:tcW w:w="1907" w:type="dxa"/>
            <w:tcBorders>
              <w:top w:val="single" w:sz="8" w:space="0" w:color="FFFFFF"/>
              <w:left w:val="single" w:sz="8" w:space="0" w:color="FFFFFF"/>
              <w:bottom w:val="single" w:sz="8" w:space="0" w:color="FFFFFF"/>
              <w:right w:val="single" w:sz="8" w:space="0" w:color="FFFFFF"/>
            </w:tcBorders>
            <w:shd w:val="clear" w:color="auto" w:fill="EAF1DD" w:themeFill="accent3" w:themeFillTint="33"/>
            <w:tcMar>
              <w:top w:w="80" w:type="dxa"/>
              <w:left w:w="80" w:type="dxa"/>
              <w:bottom w:w="80" w:type="dxa"/>
              <w:right w:w="80" w:type="dxa"/>
            </w:tcMar>
          </w:tcPr>
          <w:p w:rsidR="00D0341A" w:rsidRDefault="00D0341A" w:rsidP="001528BF"/>
        </w:tc>
        <w:tc>
          <w:tcPr>
            <w:tcW w:w="2149" w:type="dxa"/>
            <w:tcBorders>
              <w:top w:val="single" w:sz="8" w:space="0" w:color="FFFFFF"/>
              <w:left w:val="single" w:sz="8" w:space="0" w:color="FFFFFF"/>
              <w:bottom w:val="single" w:sz="8" w:space="0" w:color="FFFFFF"/>
              <w:right w:val="single" w:sz="8" w:space="0" w:color="FFFFFF"/>
            </w:tcBorders>
            <w:shd w:val="clear" w:color="auto" w:fill="EAF1DD" w:themeFill="accent3" w:themeFillTint="33"/>
            <w:tcMar>
              <w:top w:w="80" w:type="dxa"/>
              <w:left w:w="80" w:type="dxa"/>
              <w:bottom w:w="80" w:type="dxa"/>
              <w:right w:w="80" w:type="dxa"/>
            </w:tcMar>
          </w:tcPr>
          <w:p w:rsidR="00D0341A" w:rsidRDefault="00D0341A" w:rsidP="001528BF"/>
        </w:tc>
      </w:tr>
      <w:tr w:rsidR="00C2214A" w:rsidTr="00172E91">
        <w:trPr>
          <w:trHeight w:val="580"/>
        </w:trPr>
        <w:tc>
          <w:tcPr>
            <w:tcW w:w="9632" w:type="dxa"/>
            <w:gridSpan w:val="3"/>
            <w:tcBorders>
              <w:top w:val="single" w:sz="8" w:space="0" w:color="FFFFFF"/>
              <w:left w:val="single" w:sz="8" w:space="0" w:color="FFFFFF"/>
              <w:bottom w:val="single" w:sz="8" w:space="0" w:color="FFFFFF"/>
              <w:right w:val="single" w:sz="8" w:space="0" w:color="FFFFFF"/>
            </w:tcBorders>
            <w:shd w:val="clear" w:color="auto" w:fill="EAF1DD" w:themeFill="accent3" w:themeFillTint="33"/>
            <w:tcMar>
              <w:top w:w="80" w:type="dxa"/>
              <w:left w:w="342" w:type="dxa"/>
              <w:bottom w:w="80" w:type="dxa"/>
              <w:right w:w="80" w:type="dxa"/>
            </w:tcMar>
          </w:tcPr>
          <w:p w:rsidR="00C2214A" w:rsidRDefault="00C2214A" w:rsidP="00C2214A">
            <w:pPr>
              <w:jc w:val="center"/>
              <w:rPr>
                <w:rFonts w:ascii="Helvetica" w:hAnsi="Helvetica"/>
                <w:b/>
                <w:bCs/>
              </w:rPr>
            </w:pPr>
            <w:r>
              <w:rPr>
                <w:rFonts w:ascii="Helvetica" w:hAnsi="Helvetica"/>
                <w:b/>
                <w:bCs/>
              </w:rPr>
              <w:t>Intensive summer school week Monday 31</w:t>
            </w:r>
            <w:r w:rsidRPr="00494724">
              <w:rPr>
                <w:rFonts w:ascii="Helvetica" w:hAnsi="Helvetica"/>
                <w:b/>
                <w:bCs/>
                <w:vertAlign w:val="superscript"/>
              </w:rPr>
              <w:t>st</w:t>
            </w:r>
            <w:r w:rsidR="00494724">
              <w:rPr>
                <w:rFonts w:ascii="Helvetica" w:hAnsi="Helvetica"/>
                <w:b/>
                <w:bCs/>
              </w:rPr>
              <w:t xml:space="preserve"> July</w:t>
            </w:r>
            <w:r>
              <w:rPr>
                <w:rFonts w:ascii="Helvetica" w:hAnsi="Helvetica"/>
                <w:b/>
                <w:bCs/>
              </w:rPr>
              <w:t>-Sunday 6</w:t>
            </w:r>
            <w:r>
              <w:rPr>
                <w:rFonts w:ascii="Helvetica" w:hAnsi="Helvetica"/>
                <w:b/>
                <w:bCs/>
                <w:vertAlign w:val="superscript"/>
              </w:rPr>
              <w:t>th</w:t>
            </w:r>
            <w:r>
              <w:rPr>
                <w:rFonts w:ascii="Helvetica" w:hAnsi="Helvetica"/>
                <w:b/>
                <w:bCs/>
              </w:rPr>
              <w:t xml:space="preserve"> August</w:t>
            </w:r>
          </w:p>
          <w:p w:rsidR="00C2214A" w:rsidRPr="00C2214A" w:rsidRDefault="00C2214A" w:rsidP="00C2214A">
            <w:pPr>
              <w:jc w:val="center"/>
              <w:rPr>
                <w:rFonts w:ascii="Helvetica" w:hAnsi="Helvetica"/>
                <w:b/>
                <w:bCs/>
              </w:rPr>
            </w:pPr>
            <w:r>
              <w:rPr>
                <w:rFonts w:ascii="Helvetica" w:hAnsi="Helvetica"/>
                <w:b/>
                <w:bCs/>
              </w:rPr>
              <w:t>Performances Friday, Saturday &amp; Sunday.</w:t>
            </w:r>
          </w:p>
        </w:tc>
      </w:tr>
    </w:tbl>
    <w:p w:rsidR="00D0341A" w:rsidRDefault="00D0341A" w:rsidP="006F5E25">
      <w:pPr>
        <w:rPr>
          <w:i/>
          <w:iCs/>
        </w:rPr>
      </w:pPr>
    </w:p>
    <w:p w:rsidR="00C2214A" w:rsidRDefault="00EF005C" w:rsidP="006F5E25">
      <w:pPr>
        <w:rPr>
          <w:i/>
          <w:iCs/>
        </w:rPr>
      </w:pPr>
      <w:r>
        <w:rPr>
          <w:i/>
          <w:iCs/>
          <w:noProof/>
          <w:lang w:val="en-GB" w:eastAsia="en-GB"/>
        </w:rPr>
        <w:pict>
          <v:rect id="Rectangle 2" o:spid="_x0000_s1026" style="position:absolute;margin-left:-2.35pt;margin-top:10.85pt;width:482.25pt;height:215.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"/>
        </w:pict>
      </w:r>
    </w:p>
    <w:p w:rsidR="00C2214A" w:rsidRDefault="00C2214A" w:rsidP="006F5E25">
      <w:pPr>
        <w:rPr>
          <w:i/>
          <w:iCs/>
        </w:rPr>
      </w:pPr>
      <w:r>
        <w:rPr>
          <w:i/>
          <w:iCs/>
        </w:rPr>
        <w:t>Other interests/talents/skills:</w:t>
      </w:r>
    </w:p>
    <w:p w:rsidR="00974E8E" w:rsidRDefault="00C2214A" w:rsidP="006F5E25">
      <w:pPr>
        <w:rPr>
          <w:i/>
          <w:iCs/>
        </w:rPr>
      </w:pPr>
      <w:r>
        <w:rPr>
          <w:i/>
          <w:iCs/>
        </w:rPr>
        <w:t>E.g music, juggling, costume…</w:t>
      </w:r>
    </w:p>
    <w:p w:rsidR="00974E8E" w:rsidRPr="00974E8E" w:rsidRDefault="00974E8E" w:rsidP="00974E8E"/>
    <w:p w:rsidR="00974E8E" w:rsidRPr="00974E8E" w:rsidRDefault="00974E8E" w:rsidP="00974E8E"/>
    <w:p w:rsidR="00974E8E" w:rsidRPr="00974E8E" w:rsidRDefault="00974E8E" w:rsidP="00974E8E"/>
    <w:p w:rsidR="00974E8E" w:rsidRPr="00974E8E" w:rsidRDefault="00974E8E" w:rsidP="00974E8E"/>
    <w:p w:rsidR="00974E8E" w:rsidRPr="00974E8E" w:rsidRDefault="00974E8E" w:rsidP="00974E8E"/>
    <w:p w:rsidR="00974E8E" w:rsidRPr="00974E8E" w:rsidRDefault="00974E8E" w:rsidP="00974E8E"/>
    <w:p w:rsidR="00974E8E" w:rsidRPr="00974E8E" w:rsidRDefault="00974E8E" w:rsidP="00974E8E"/>
    <w:p w:rsidR="00974E8E" w:rsidRPr="00974E8E" w:rsidRDefault="00974E8E" w:rsidP="00974E8E"/>
    <w:p w:rsidR="00974E8E" w:rsidRPr="00974E8E" w:rsidRDefault="00974E8E" w:rsidP="00974E8E"/>
    <w:p w:rsidR="00974E8E" w:rsidRPr="00974E8E" w:rsidRDefault="00974E8E" w:rsidP="00974E8E"/>
    <w:p w:rsidR="00974E8E" w:rsidRPr="00974E8E" w:rsidRDefault="00974E8E" w:rsidP="00974E8E"/>
    <w:p w:rsidR="00974E8E" w:rsidRPr="00974E8E" w:rsidRDefault="00974E8E" w:rsidP="00974E8E"/>
    <w:p w:rsidR="00974E8E" w:rsidRPr="00974E8E" w:rsidRDefault="00974E8E" w:rsidP="00974E8E"/>
    <w:p w:rsidR="00974E8E" w:rsidRDefault="00974E8E" w:rsidP="00974E8E"/>
    <w:p w:rsidR="00974E8E" w:rsidRDefault="00974E8E" w:rsidP="00974E8E"/>
    <w:p w:rsidR="00C2214A" w:rsidRDefault="00974E8E" w:rsidP="00974E8E">
      <w:r>
        <w:t>Please sign below if you give permission for your child to leave Whitby Hall unaccompanied during breaks/lunches</w:t>
      </w:r>
      <w:r w:rsidR="00494724">
        <w:t xml:space="preserve"> and at the end of each session</w:t>
      </w:r>
      <w:r>
        <w:t>.</w:t>
      </w:r>
    </w:p>
    <w:p w:rsidR="00974E8E" w:rsidRDefault="00974E8E" w:rsidP="00974E8E"/>
    <w:p w:rsidR="00974E8E" w:rsidRDefault="00974E8E" w:rsidP="00974E8E"/>
    <w:p w:rsidR="00974E8E" w:rsidRDefault="00974E8E" w:rsidP="00974E8E"/>
    <w:p w:rsidR="00974E8E" w:rsidRPr="00974E8E" w:rsidRDefault="00974E8E" w:rsidP="00974E8E">
      <w:r>
        <w:t>……………………………………………………./Print Name: …………………………………</w:t>
      </w:r>
    </w:p>
    <w:sectPr w:rsidR="00974E8E" w:rsidRPr="00974E8E" w:rsidSect="00525242">
      <w:headerReference w:type="default" r:id="rId11"/>
      <w:footerReference w:type="default" r:id="rId12"/>
      <w:headerReference w:type="first" r:id="rId13"/>
      <w:footerReference w:type="first" r:id="rId14"/>
      <w:pgSz w:w="11900" w:h="16840"/>
      <w:pgMar w:top="539" w:right="1106" w:bottom="1259" w:left="1202" w:header="357" w:footer="188"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2CE" w:rsidRDefault="00F862CE" w:rsidP="000B7FA9">
      <w:r>
        <w:separator/>
      </w:r>
    </w:p>
  </w:endnote>
  <w:endnote w:type="continuationSeparator" w:id="0">
    <w:p w:rsidR="00F862CE" w:rsidRDefault="00F862CE" w:rsidP="000B7F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vetica Neu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Nova">
    <w:altName w:val="Segoe Script"/>
    <w:charset w:val="00"/>
    <w:family w:val="swiss"/>
    <w:pitch w:val="variable"/>
    <w:sig w:usb0="00000001" w:usb1="00000002" w:usb2="00000000" w:usb3="00000000" w:csb0="0000009F" w:csb1="00000000"/>
  </w:font>
  <w:font w:name="Menlo Regular">
    <w:altName w:val="DejaVu Sans Mono"/>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9815"/>
      <w:docPartObj>
        <w:docPartGallery w:val="Page Numbers (Bottom of Page)"/>
        <w:docPartUnique/>
      </w:docPartObj>
    </w:sdtPr>
    <w:sdtContent>
      <w:p w:rsidR="00A762CD" w:rsidRDefault="00EF005C">
        <w:pPr>
          <w:pStyle w:val="Footer"/>
          <w:jc w:val="center"/>
        </w:pPr>
        <w:r>
          <w:fldChar w:fldCharType="begin"/>
        </w:r>
        <w:r w:rsidR="00955E00">
          <w:instrText xml:space="preserve"> PAGE   \* MERGEFORMAT </w:instrText>
        </w:r>
        <w:r>
          <w:fldChar w:fldCharType="separate"/>
        </w:r>
        <w:r w:rsidR="00E85CB2">
          <w:rPr>
            <w:noProof/>
          </w:rPr>
          <w:t>10</w:t>
        </w:r>
        <w:r>
          <w:rPr>
            <w:noProof/>
          </w:rPr>
          <w:fldChar w:fldCharType="end"/>
        </w:r>
      </w:p>
    </w:sdtContent>
  </w:sdt>
  <w:p w:rsidR="00A762CD" w:rsidRDefault="00A762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2CD" w:rsidRDefault="00A762CD">
    <w:pPr>
      <w:pStyle w:val="Footer"/>
      <w:jc w:val="center"/>
      <w:rPr>
        <w:rStyle w:val="apple-converted-space"/>
        <w:rFonts w:eastAsia="Arial" w:cs="Arial"/>
      </w:rPr>
    </w:pPr>
    <w:r>
      <w:rPr>
        <w:rStyle w:val="apple-converted-space"/>
        <w:color w:val="808080"/>
        <w:sz w:val="20"/>
        <w:szCs w:val="20"/>
        <w:u w:color="808080"/>
      </w:rPr>
      <w:t>Action Transport Theatre, Whitby Hall, Stanney Lane, Ellesmere Port, CH65 9AE</w:t>
    </w:r>
  </w:p>
  <w:p w:rsidR="00A762CD" w:rsidRDefault="00A762CD">
    <w:pPr>
      <w:pStyle w:val="Footer"/>
      <w:jc w:val="center"/>
      <w:rPr>
        <w:rStyle w:val="apple-converted-space"/>
      </w:rPr>
    </w:pPr>
    <w:r>
      <w:rPr>
        <w:rStyle w:val="apple-converted-space"/>
        <w:color w:val="808080"/>
        <w:sz w:val="20"/>
        <w:szCs w:val="20"/>
        <w:u w:color="808080"/>
      </w:rPr>
      <w:t>0151 357 2120</w:t>
    </w:r>
  </w:p>
  <w:p w:rsidR="00A762CD" w:rsidRDefault="00A762CD">
    <w:pPr>
      <w:pStyle w:val="Footer"/>
      <w:jc w:val="center"/>
      <w:rPr>
        <w:rStyle w:val="apple-converted-space"/>
      </w:rPr>
    </w:pPr>
    <w:r>
      <w:rPr>
        <w:rStyle w:val="apple-converted-space"/>
        <w:color w:val="808080"/>
        <w:sz w:val="20"/>
        <w:szCs w:val="20"/>
        <w:u w:color="808080"/>
      </w:rPr>
      <w:t>info@actiontransporttheatre.org</w:t>
    </w:r>
  </w:p>
  <w:p w:rsidR="00A762CD" w:rsidRDefault="00EF005C">
    <w:pPr>
      <w:pStyle w:val="Footer"/>
      <w:jc w:val="center"/>
      <w:rPr>
        <w:rStyle w:val="apple-converted-space"/>
      </w:rPr>
    </w:pPr>
    <w:hyperlink r:id="rId1" w:history="1">
      <w:r w:rsidR="00A762CD">
        <w:rPr>
          <w:rStyle w:val="Hyperlink0"/>
        </w:rPr>
        <w:t>www.actiontransporttheatre.org</w:t>
      </w:r>
    </w:hyperlink>
  </w:p>
  <w:p w:rsidR="00A762CD" w:rsidRDefault="00A762CD">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2CE" w:rsidRDefault="00F862CE" w:rsidP="000B7FA9">
      <w:r>
        <w:separator/>
      </w:r>
    </w:p>
  </w:footnote>
  <w:footnote w:type="continuationSeparator" w:id="0">
    <w:p w:rsidR="00F862CE" w:rsidRDefault="00F862CE" w:rsidP="000B7F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2CD" w:rsidRDefault="00A762CD">
    <w:pPr>
      <w:pStyle w:val="Header"/>
      <w:jc w:val="right"/>
    </w:pPr>
    <w:r>
      <w:rPr>
        <w:noProof/>
        <w:lang w:val="en-GB" w:eastAsia="en-GB"/>
      </w:rPr>
      <w:drawing>
        <wp:inline distT="0" distB="0" distL="0" distR="0">
          <wp:extent cx="1183225" cy="1004483"/>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ircle.png"/>
                  <pic:cNvPicPr>
                    <a:picLocks noChangeAspect="1"/>
                  </pic:cNvPicPr>
                </pic:nvPicPr>
                <pic:blipFill>
                  <a:blip r:embed="rId1">
                    <a:extLst/>
                  </a:blip>
                  <a:stretch>
                    <a:fillRect/>
                  </a:stretch>
                </pic:blipFill>
                <pic:spPr>
                  <a:xfrm>
                    <a:off x="0" y="0"/>
                    <a:ext cx="1183225" cy="1004483"/>
                  </a:xfrm>
                  <a:prstGeom prst="rect">
                    <a:avLst/>
                  </a:prstGeom>
                  <a:ln w="12700" cap="flat">
                    <a:noFill/>
                    <a:miter lim="400000"/>
                  </a:ln>
                  <a:effectLst/>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2CD" w:rsidRDefault="00A762CD">
    <w:pPr>
      <w:pStyle w:val="Header"/>
      <w:jc w:val="right"/>
    </w:pPr>
    <w:r>
      <w:rPr>
        <w:noProof/>
        <w:lang w:val="en-GB" w:eastAsia="en-GB"/>
      </w:rPr>
      <w:drawing>
        <wp:inline distT="0" distB="0" distL="0" distR="0">
          <wp:extent cx="1220470" cy="1142365"/>
          <wp:effectExtent l="2540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circle.png"/>
                  <pic:cNvPicPr>
                    <a:picLocks noChangeAspect="1"/>
                  </pic:cNvPicPr>
                </pic:nvPicPr>
                <pic:blipFill>
                  <a:blip r:embed="rId1">
                    <a:extLst/>
                  </a:blip>
                  <a:stretch>
                    <a:fillRect/>
                  </a:stretch>
                </pic:blipFill>
                <pic:spPr>
                  <a:xfrm>
                    <a:off x="0" y="0"/>
                    <a:ext cx="1222181" cy="1143966"/>
                  </a:xfrm>
                  <a:prstGeom prst="rect">
                    <a:avLst/>
                  </a:prstGeom>
                  <a:ln w="12700" cap="flat">
                    <a:noFill/>
                    <a:miter lim="400000"/>
                  </a:ln>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F2A39"/>
    <w:multiLevelType w:val="hybridMultilevel"/>
    <w:tmpl w:val="849A7CE8"/>
    <w:numStyleLink w:val="ImportedStyle4"/>
  </w:abstractNum>
  <w:abstractNum w:abstractNumId="1">
    <w:nsid w:val="049C1492"/>
    <w:multiLevelType w:val="hybridMultilevel"/>
    <w:tmpl w:val="B62C35B0"/>
    <w:styleLink w:val="ImportedStyle8"/>
    <w:lvl w:ilvl="0" w:tplc="055617F2">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288A909E">
      <w:start w:val="1"/>
      <w:numFmt w:val="bullet"/>
      <w:lvlText w:val="•"/>
      <w:lvlJc w:val="left"/>
      <w:pPr>
        <w:tabs>
          <w:tab w:val="left" w:pos="720"/>
        </w:tabs>
        <w:ind w:left="10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2" w:tplc="6E702BD4">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3" w:tplc="D5D87C60">
      <w:start w:val="1"/>
      <w:numFmt w:val="bullet"/>
      <w:lvlText w:val="•"/>
      <w:lvlJc w:val="left"/>
      <w:pPr>
        <w:tabs>
          <w:tab w:val="left" w:pos="720"/>
        </w:tabs>
        <w:ind w:left="25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D2B4E5A8">
      <w:start w:val="1"/>
      <w:numFmt w:val="bullet"/>
      <w:lvlText w:val="•"/>
      <w:lvlJc w:val="left"/>
      <w:pPr>
        <w:tabs>
          <w:tab w:val="left" w:pos="720"/>
        </w:tabs>
        <w:ind w:left="32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5" w:tplc="DB666C7A">
      <w:start w:val="1"/>
      <w:numFmt w:val="bullet"/>
      <w:lvlText w:val="•"/>
      <w:lvlJc w:val="left"/>
      <w:pPr>
        <w:tabs>
          <w:tab w:val="left" w:pos="720"/>
        </w:tabs>
        <w:ind w:left="39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6" w:tplc="F10AC49C">
      <w:start w:val="1"/>
      <w:numFmt w:val="bullet"/>
      <w:lvlText w:val="•"/>
      <w:lvlJc w:val="left"/>
      <w:pPr>
        <w:tabs>
          <w:tab w:val="left" w:pos="720"/>
        </w:tabs>
        <w:ind w:left="46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181AEAB8">
      <w:start w:val="1"/>
      <w:numFmt w:val="bullet"/>
      <w:lvlText w:val="•"/>
      <w:lvlJc w:val="left"/>
      <w:pPr>
        <w:tabs>
          <w:tab w:val="left" w:pos="720"/>
        </w:tabs>
        <w:ind w:left="540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8" w:tplc="4C967470">
      <w:start w:val="1"/>
      <w:numFmt w:val="bullet"/>
      <w:lvlText w:val="•"/>
      <w:lvlJc w:val="left"/>
      <w:pPr>
        <w:tabs>
          <w:tab w:val="left" w:pos="720"/>
        </w:tabs>
        <w:ind w:left="61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abstractNum>
  <w:abstractNum w:abstractNumId="2">
    <w:nsid w:val="0F666E8D"/>
    <w:multiLevelType w:val="hybridMultilevel"/>
    <w:tmpl w:val="BA722ABC"/>
    <w:styleLink w:val="ImportedStyle5"/>
    <w:lvl w:ilvl="0" w:tplc="EBE8E0E4">
      <w:start w:val="1"/>
      <w:numFmt w:val="bullet"/>
      <w:lvlText w:val="•"/>
      <w:lvlJc w:val="left"/>
      <w:pPr>
        <w:ind w:left="1138" w:hanging="432"/>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3FD8A714">
      <w:start w:val="1"/>
      <w:numFmt w:val="bullet"/>
      <w:lvlText w:val="-"/>
      <w:lvlJc w:val="left"/>
      <w:pPr>
        <w:tabs>
          <w:tab w:val="left" w:pos="1134"/>
        </w:tabs>
        <w:ind w:left="1862" w:hanging="436"/>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537ACB76">
      <w:start w:val="1"/>
      <w:numFmt w:val="bullet"/>
      <w:lvlText w:val="-"/>
      <w:lvlJc w:val="left"/>
      <w:pPr>
        <w:tabs>
          <w:tab w:val="left" w:pos="1134"/>
        </w:tabs>
        <w:ind w:left="3288" w:hanging="436"/>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E2A6968E">
      <w:start w:val="1"/>
      <w:numFmt w:val="bullet"/>
      <w:lvlText w:val="-"/>
      <w:lvlJc w:val="left"/>
      <w:pPr>
        <w:tabs>
          <w:tab w:val="left" w:pos="1134"/>
        </w:tabs>
        <w:ind w:left="4714" w:hanging="436"/>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4" w:tplc="5DD8985A">
      <w:start w:val="1"/>
      <w:numFmt w:val="bullet"/>
      <w:lvlText w:val="-"/>
      <w:lvlJc w:val="left"/>
      <w:pPr>
        <w:tabs>
          <w:tab w:val="left" w:pos="1134"/>
        </w:tabs>
        <w:ind w:left="6140" w:hanging="436"/>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41E4555E">
      <w:start w:val="1"/>
      <w:numFmt w:val="bullet"/>
      <w:lvlText w:val="-"/>
      <w:lvlJc w:val="left"/>
      <w:pPr>
        <w:tabs>
          <w:tab w:val="left" w:pos="1134"/>
        </w:tabs>
        <w:ind w:left="7566" w:hanging="436"/>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8D2659C0">
      <w:start w:val="1"/>
      <w:numFmt w:val="bullet"/>
      <w:lvlText w:val="-"/>
      <w:lvlJc w:val="left"/>
      <w:pPr>
        <w:tabs>
          <w:tab w:val="left" w:pos="1134"/>
        </w:tabs>
        <w:ind w:left="8992" w:hanging="436"/>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7" w:tplc="7690E598">
      <w:start w:val="1"/>
      <w:numFmt w:val="bullet"/>
      <w:lvlText w:val="-"/>
      <w:lvlJc w:val="left"/>
      <w:pPr>
        <w:tabs>
          <w:tab w:val="left" w:pos="1134"/>
        </w:tabs>
        <w:ind w:left="10418" w:hanging="436"/>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966E867A">
      <w:start w:val="1"/>
      <w:numFmt w:val="bullet"/>
      <w:lvlText w:val="-"/>
      <w:lvlJc w:val="left"/>
      <w:pPr>
        <w:tabs>
          <w:tab w:val="left" w:pos="1134"/>
        </w:tabs>
        <w:ind w:left="11844" w:hanging="436"/>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3">
    <w:nsid w:val="16B96225"/>
    <w:multiLevelType w:val="hybridMultilevel"/>
    <w:tmpl w:val="40D6AA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267CC1"/>
    <w:multiLevelType w:val="hybridMultilevel"/>
    <w:tmpl w:val="B3A0A838"/>
    <w:styleLink w:val="ImportedStyle2"/>
    <w:lvl w:ilvl="0" w:tplc="E34A1722">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D7F4589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142C5DB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AE5C947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17D477E0">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5434C80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61EE503A">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460C8DE8">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8410D4B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5">
    <w:nsid w:val="1EB11B98"/>
    <w:multiLevelType w:val="hybridMultilevel"/>
    <w:tmpl w:val="66B218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98D4C1B"/>
    <w:multiLevelType w:val="hybridMultilevel"/>
    <w:tmpl w:val="43A0DAD8"/>
    <w:lvl w:ilvl="0" w:tplc="432C40AA">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3C0D4E"/>
    <w:multiLevelType w:val="hybridMultilevel"/>
    <w:tmpl w:val="16A40D18"/>
    <w:styleLink w:val="ImportedStyle9"/>
    <w:lvl w:ilvl="0" w:tplc="9410BF58">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2F367FF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A952636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2286F766">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9CAAC50E">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606EEE3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734EFE84">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D0B8D150">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9216BD3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8">
    <w:nsid w:val="301A000A"/>
    <w:multiLevelType w:val="hybridMultilevel"/>
    <w:tmpl w:val="16A40D18"/>
    <w:numStyleLink w:val="ImportedStyle9"/>
  </w:abstractNum>
  <w:abstractNum w:abstractNumId="9">
    <w:nsid w:val="332558D2"/>
    <w:multiLevelType w:val="hybridMultilevel"/>
    <w:tmpl w:val="9E744FDC"/>
    <w:numStyleLink w:val="ImportedStyle1"/>
  </w:abstractNum>
  <w:abstractNum w:abstractNumId="10">
    <w:nsid w:val="37416CBF"/>
    <w:multiLevelType w:val="hybridMultilevel"/>
    <w:tmpl w:val="025CC3AE"/>
    <w:numStyleLink w:val="ImportedStyle7"/>
  </w:abstractNum>
  <w:abstractNum w:abstractNumId="11">
    <w:nsid w:val="3BC075FF"/>
    <w:multiLevelType w:val="hybridMultilevel"/>
    <w:tmpl w:val="B62C35B0"/>
    <w:numStyleLink w:val="ImportedStyle8"/>
  </w:abstractNum>
  <w:abstractNum w:abstractNumId="12">
    <w:nsid w:val="3D215B37"/>
    <w:multiLevelType w:val="hybridMultilevel"/>
    <w:tmpl w:val="B3A0A838"/>
    <w:numStyleLink w:val="ImportedStyle2"/>
  </w:abstractNum>
  <w:abstractNum w:abstractNumId="13">
    <w:nsid w:val="40F421B0"/>
    <w:multiLevelType w:val="hybridMultilevel"/>
    <w:tmpl w:val="2D8CDA16"/>
    <w:styleLink w:val="ImportedStyle6"/>
    <w:lvl w:ilvl="0" w:tplc="09BA9E10">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555C1DE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8376B2E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0A584B7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B0B0D2F8">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076AAE5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E2A803F4">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E4701C8A">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2564ECC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14">
    <w:nsid w:val="484A7B84"/>
    <w:multiLevelType w:val="hybridMultilevel"/>
    <w:tmpl w:val="2D8CDA16"/>
    <w:numStyleLink w:val="ImportedStyle6"/>
  </w:abstractNum>
  <w:abstractNum w:abstractNumId="15">
    <w:nsid w:val="486342D9"/>
    <w:multiLevelType w:val="hybridMultilevel"/>
    <w:tmpl w:val="BA722ABC"/>
    <w:numStyleLink w:val="ImportedStyle5"/>
  </w:abstractNum>
  <w:abstractNum w:abstractNumId="16">
    <w:nsid w:val="4B46083D"/>
    <w:multiLevelType w:val="hybridMultilevel"/>
    <w:tmpl w:val="9E744FDC"/>
    <w:styleLink w:val="ImportedStyle1"/>
    <w:lvl w:ilvl="0" w:tplc="286E5964">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EBFCDDB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185C019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DFF08CA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1BCE30C4">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259673F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0FF6B5B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963849B2">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C510B07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17">
    <w:nsid w:val="4DD65557"/>
    <w:multiLevelType w:val="hybridMultilevel"/>
    <w:tmpl w:val="849A7CE8"/>
    <w:styleLink w:val="ImportedStyle4"/>
    <w:lvl w:ilvl="0" w:tplc="2C787290">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7E2CBEA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8876969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48B82846">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8962ECE0">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0658CCB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836E8AB2">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6948565C">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5890223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18">
    <w:nsid w:val="4EF14544"/>
    <w:multiLevelType w:val="hybridMultilevel"/>
    <w:tmpl w:val="1AE2D086"/>
    <w:styleLink w:val="ImportedStyle3"/>
    <w:lvl w:ilvl="0" w:tplc="450E962C">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8090B81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C45A394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0196576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C518B92C">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45D8E60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56821872">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363E497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87A08CC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19">
    <w:nsid w:val="58046504"/>
    <w:multiLevelType w:val="hybridMultilevel"/>
    <w:tmpl w:val="FB44E750"/>
    <w:lvl w:ilvl="0" w:tplc="FCB667BC">
      <w:start w:val="1"/>
      <w:numFmt w:val="decimal"/>
      <w:lvlText w:val="%1."/>
      <w:lvlJc w:val="left"/>
      <w:pPr>
        <w:ind w:left="502" w:hanging="360"/>
      </w:pPr>
      <w:rPr>
        <w:rFonts w:eastAsia="Arial Unicode MS" w:cs="Arial Unicode MS"/>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0">
    <w:nsid w:val="5B727482"/>
    <w:multiLevelType w:val="hybridMultilevel"/>
    <w:tmpl w:val="025CC3AE"/>
    <w:styleLink w:val="ImportedStyle7"/>
    <w:lvl w:ilvl="0" w:tplc="91001F3E">
      <w:start w:val="1"/>
      <w:numFmt w:val="decimal"/>
      <w:lvlText w:val="%1."/>
      <w:lvlJc w:val="left"/>
      <w:pPr>
        <w:ind w:left="1080" w:hanging="720"/>
      </w:pPr>
      <w:rPr>
        <w:rFonts w:hAnsi="Arial Unicode MS"/>
        <w:caps w:val="0"/>
        <w:smallCaps w:val="0"/>
        <w:strike w:val="0"/>
        <w:dstrike w:val="0"/>
        <w:spacing w:val="0"/>
        <w:w w:val="100"/>
        <w:kern w:val="0"/>
        <w:position w:val="0"/>
        <w:highlight w:val="none"/>
        <w:vertAlign w:val="baseline"/>
      </w:rPr>
    </w:lvl>
    <w:lvl w:ilvl="1" w:tplc="F744B0D0">
      <w:start w:val="1"/>
      <w:numFmt w:val="lowerLetter"/>
      <w:lvlText w:val="(%2)"/>
      <w:lvlJc w:val="left"/>
      <w:pPr>
        <w:tabs>
          <w:tab w:val="left" w:pos="1080"/>
        </w:tabs>
        <w:ind w:left="1800" w:hanging="720"/>
      </w:pPr>
      <w:rPr>
        <w:rFonts w:hAnsi="Arial Unicode MS"/>
        <w:caps w:val="0"/>
        <w:smallCaps w:val="0"/>
        <w:strike w:val="0"/>
        <w:dstrike w:val="0"/>
        <w:spacing w:val="0"/>
        <w:w w:val="100"/>
        <w:kern w:val="0"/>
        <w:position w:val="0"/>
        <w:highlight w:val="none"/>
        <w:vertAlign w:val="baseline"/>
      </w:rPr>
    </w:lvl>
    <w:lvl w:ilvl="2" w:tplc="90520834">
      <w:start w:val="1"/>
      <w:numFmt w:val="lowerLetter"/>
      <w:lvlText w:val="(%3)"/>
      <w:lvlJc w:val="left"/>
      <w:pPr>
        <w:tabs>
          <w:tab w:val="left" w:pos="1080"/>
        </w:tabs>
        <w:ind w:left="2340" w:hanging="540"/>
      </w:pPr>
      <w:rPr>
        <w:rFonts w:hAnsi="Arial Unicode MS"/>
        <w:caps w:val="0"/>
        <w:smallCaps w:val="0"/>
        <w:strike w:val="0"/>
        <w:dstrike w:val="0"/>
        <w:spacing w:val="0"/>
        <w:w w:val="100"/>
        <w:kern w:val="0"/>
        <w:position w:val="0"/>
        <w:highlight w:val="none"/>
        <w:vertAlign w:val="baseline"/>
      </w:rPr>
    </w:lvl>
    <w:lvl w:ilvl="3" w:tplc="2B3E5AF2">
      <w:start w:val="1"/>
      <w:numFmt w:val="decimal"/>
      <w:lvlText w:val="%4."/>
      <w:lvlJc w:val="left"/>
      <w:pPr>
        <w:tabs>
          <w:tab w:val="left" w:pos="1080"/>
        </w:tabs>
        <w:ind w:left="2880" w:hanging="360"/>
      </w:pPr>
      <w:rPr>
        <w:rFonts w:hAnsi="Arial Unicode MS"/>
        <w:caps w:val="0"/>
        <w:smallCaps w:val="0"/>
        <w:strike w:val="0"/>
        <w:dstrike w:val="0"/>
        <w:spacing w:val="0"/>
        <w:w w:val="100"/>
        <w:kern w:val="0"/>
        <w:position w:val="0"/>
        <w:highlight w:val="none"/>
        <w:vertAlign w:val="baseline"/>
      </w:rPr>
    </w:lvl>
    <w:lvl w:ilvl="4" w:tplc="5922C912">
      <w:start w:val="1"/>
      <w:numFmt w:val="decimal"/>
      <w:lvlText w:val="%5."/>
      <w:lvlJc w:val="left"/>
      <w:pPr>
        <w:tabs>
          <w:tab w:val="left" w:pos="1080"/>
        </w:tabs>
        <w:ind w:left="3600" w:hanging="360"/>
      </w:pPr>
      <w:rPr>
        <w:rFonts w:hAnsi="Arial Unicode MS"/>
        <w:caps w:val="0"/>
        <w:smallCaps w:val="0"/>
        <w:strike w:val="0"/>
        <w:dstrike w:val="0"/>
        <w:spacing w:val="0"/>
        <w:w w:val="100"/>
        <w:kern w:val="0"/>
        <w:position w:val="0"/>
        <w:highlight w:val="none"/>
        <w:vertAlign w:val="baseline"/>
      </w:rPr>
    </w:lvl>
    <w:lvl w:ilvl="5" w:tplc="6BBA5356">
      <w:start w:val="1"/>
      <w:numFmt w:val="decimal"/>
      <w:lvlText w:val="%6."/>
      <w:lvlJc w:val="left"/>
      <w:pPr>
        <w:tabs>
          <w:tab w:val="left" w:pos="1080"/>
        </w:tabs>
        <w:ind w:left="4320" w:hanging="360"/>
      </w:pPr>
      <w:rPr>
        <w:rFonts w:hAnsi="Arial Unicode MS"/>
        <w:caps w:val="0"/>
        <w:smallCaps w:val="0"/>
        <w:strike w:val="0"/>
        <w:dstrike w:val="0"/>
        <w:spacing w:val="0"/>
        <w:w w:val="100"/>
        <w:kern w:val="0"/>
        <w:position w:val="0"/>
        <w:highlight w:val="none"/>
        <w:vertAlign w:val="baseline"/>
      </w:rPr>
    </w:lvl>
    <w:lvl w:ilvl="6" w:tplc="84FE8B8E">
      <w:start w:val="1"/>
      <w:numFmt w:val="decimal"/>
      <w:lvlText w:val="%7."/>
      <w:lvlJc w:val="left"/>
      <w:pPr>
        <w:tabs>
          <w:tab w:val="left" w:pos="1080"/>
        </w:tabs>
        <w:ind w:left="5040" w:hanging="360"/>
      </w:pPr>
      <w:rPr>
        <w:rFonts w:hAnsi="Arial Unicode MS"/>
        <w:caps w:val="0"/>
        <w:smallCaps w:val="0"/>
        <w:strike w:val="0"/>
        <w:dstrike w:val="0"/>
        <w:spacing w:val="0"/>
        <w:w w:val="100"/>
        <w:kern w:val="0"/>
        <w:position w:val="0"/>
        <w:highlight w:val="none"/>
        <w:vertAlign w:val="baseline"/>
      </w:rPr>
    </w:lvl>
    <w:lvl w:ilvl="7" w:tplc="6D222BCE">
      <w:start w:val="1"/>
      <w:numFmt w:val="decimal"/>
      <w:lvlText w:val="%8."/>
      <w:lvlJc w:val="left"/>
      <w:pPr>
        <w:tabs>
          <w:tab w:val="left" w:pos="1080"/>
        </w:tabs>
        <w:ind w:left="5760" w:hanging="360"/>
      </w:pPr>
      <w:rPr>
        <w:rFonts w:hAnsi="Arial Unicode MS"/>
        <w:caps w:val="0"/>
        <w:smallCaps w:val="0"/>
        <w:strike w:val="0"/>
        <w:dstrike w:val="0"/>
        <w:spacing w:val="0"/>
        <w:w w:val="100"/>
        <w:kern w:val="0"/>
        <w:position w:val="0"/>
        <w:highlight w:val="none"/>
        <w:vertAlign w:val="baseline"/>
      </w:rPr>
    </w:lvl>
    <w:lvl w:ilvl="8" w:tplc="E0049076">
      <w:start w:val="1"/>
      <w:numFmt w:val="decimal"/>
      <w:lvlText w:val="%9."/>
      <w:lvlJc w:val="left"/>
      <w:pPr>
        <w:tabs>
          <w:tab w:val="left" w:pos="1080"/>
        </w:tabs>
        <w:ind w:left="6480" w:hanging="360"/>
      </w:pPr>
      <w:rPr>
        <w:rFonts w:hAnsi="Arial Unicode MS"/>
        <w:caps w:val="0"/>
        <w:smallCaps w:val="0"/>
        <w:strike w:val="0"/>
        <w:dstrike w:val="0"/>
        <w:spacing w:val="0"/>
        <w:w w:val="100"/>
        <w:kern w:val="0"/>
        <w:position w:val="0"/>
        <w:highlight w:val="none"/>
        <w:vertAlign w:val="baseline"/>
      </w:rPr>
    </w:lvl>
  </w:abstractNum>
  <w:abstractNum w:abstractNumId="21">
    <w:nsid w:val="7B8206D9"/>
    <w:multiLevelType w:val="hybridMultilevel"/>
    <w:tmpl w:val="1AE2D086"/>
    <w:numStyleLink w:val="ImportedStyle3"/>
  </w:abstractNum>
  <w:num w:numId="1">
    <w:abstractNumId w:val="16"/>
  </w:num>
  <w:num w:numId="2">
    <w:abstractNumId w:val="9"/>
  </w:num>
  <w:num w:numId="3">
    <w:abstractNumId w:val="4"/>
  </w:num>
  <w:num w:numId="4">
    <w:abstractNumId w:val="12"/>
  </w:num>
  <w:num w:numId="5">
    <w:abstractNumId w:val="18"/>
  </w:num>
  <w:num w:numId="6">
    <w:abstractNumId w:val="21"/>
  </w:num>
  <w:num w:numId="7">
    <w:abstractNumId w:val="17"/>
  </w:num>
  <w:num w:numId="8">
    <w:abstractNumId w:val="0"/>
  </w:num>
  <w:num w:numId="9">
    <w:abstractNumId w:val="2"/>
  </w:num>
  <w:num w:numId="10">
    <w:abstractNumId w:val="15"/>
  </w:num>
  <w:num w:numId="11">
    <w:abstractNumId w:val="13"/>
  </w:num>
  <w:num w:numId="12">
    <w:abstractNumId w:val="14"/>
  </w:num>
  <w:num w:numId="13">
    <w:abstractNumId w:val="20"/>
  </w:num>
  <w:num w:numId="14">
    <w:abstractNumId w:val="10"/>
  </w:num>
  <w:num w:numId="15">
    <w:abstractNumId w:val="1"/>
  </w:num>
  <w:num w:numId="16">
    <w:abstractNumId w:val="11"/>
  </w:num>
  <w:num w:numId="17">
    <w:abstractNumId w:val="7"/>
  </w:num>
  <w:num w:numId="18">
    <w:abstractNumId w:val="8"/>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5"/>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076A2C"/>
    <w:rsid w:val="00002301"/>
    <w:rsid w:val="00003C65"/>
    <w:rsid w:val="00012638"/>
    <w:rsid w:val="00057635"/>
    <w:rsid w:val="00076A2C"/>
    <w:rsid w:val="00096754"/>
    <w:rsid w:val="00097807"/>
    <w:rsid w:val="000B7FA9"/>
    <w:rsid w:val="001011A2"/>
    <w:rsid w:val="001C4920"/>
    <w:rsid w:val="00235088"/>
    <w:rsid w:val="003322B5"/>
    <w:rsid w:val="0036314A"/>
    <w:rsid w:val="00391C88"/>
    <w:rsid w:val="003D5E98"/>
    <w:rsid w:val="004062D5"/>
    <w:rsid w:val="00492886"/>
    <w:rsid w:val="00494724"/>
    <w:rsid w:val="004E2C13"/>
    <w:rsid w:val="0050661C"/>
    <w:rsid w:val="00525242"/>
    <w:rsid w:val="0053339A"/>
    <w:rsid w:val="00605532"/>
    <w:rsid w:val="00662205"/>
    <w:rsid w:val="00664733"/>
    <w:rsid w:val="006F5E25"/>
    <w:rsid w:val="00740A7B"/>
    <w:rsid w:val="007F0574"/>
    <w:rsid w:val="008220CE"/>
    <w:rsid w:val="008A3ECA"/>
    <w:rsid w:val="00955E00"/>
    <w:rsid w:val="009706DB"/>
    <w:rsid w:val="00974E8E"/>
    <w:rsid w:val="009D58F7"/>
    <w:rsid w:val="009F5EEA"/>
    <w:rsid w:val="00A1155A"/>
    <w:rsid w:val="00A762CD"/>
    <w:rsid w:val="00A979FF"/>
    <w:rsid w:val="00B15E93"/>
    <w:rsid w:val="00B662D8"/>
    <w:rsid w:val="00BB7BA9"/>
    <w:rsid w:val="00BD558D"/>
    <w:rsid w:val="00BE1D4C"/>
    <w:rsid w:val="00C2214A"/>
    <w:rsid w:val="00C5092E"/>
    <w:rsid w:val="00C720A6"/>
    <w:rsid w:val="00CC39B3"/>
    <w:rsid w:val="00D0341A"/>
    <w:rsid w:val="00D11055"/>
    <w:rsid w:val="00D24FC8"/>
    <w:rsid w:val="00DB5463"/>
    <w:rsid w:val="00DE1C3C"/>
    <w:rsid w:val="00E148C0"/>
    <w:rsid w:val="00E85CB2"/>
    <w:rsid w:val="00E873F9"/>
    <w:rsid w:val="00EA026C"/>
    <w:rsid w:val="00EA1925"/>
    <w:rsid w:val="00EE0490"/>
    <w:rsid w:val="00EE3916"/>
    <w:rsid w:val="00EF005C"/>
    <w:rsid w:val="00F862CE"/>
    <w:rsid w:val="00FD3E8D"/>
    <w:rsid w:val="00FE6389"/>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76A2C"/>
    <w:rPr>
      <w:rFonts w:ascii="Arial" w:eastAsia="Arial" w:hAnsi="Arial" w:cs="Arial"/>
      <w:color w:val="000000"/>
      <w:sz w:val="24"/>
      <w:szCs w:val="24"/>
      <w:u w:color="000000"/>
      <w:lang w:val="en-US"/>
    </w:rPr>
  </w:style>
  <w:style w:type="paragraph" w:styleId="Heading1">
    <w:name w:val="heading 1"/>
    <w:next w:val="Normal"/>
    <w:rsid w:val="00076A2C"/>
    <w:pPr>
      <w:keepNext/>
      <w:jc w:val="center"/>
      <w:outlineLvl w:val="0"/>
    </w:pPr>
    <w:rPr>
      <w:rFonts w:ascii="Arial" w:hAnsi="Arial" w:cs="Arial Unicode MS"/>
      <w:color w:val="000000"/>
      <w:sz w:val="24"/>
      <w:szCs w:val="24"/>
      <w:u w:color="000000"/>
      <w:lang w:val="en-US"/>
    </w:rPr>
  </w:style>
  <w:style w:type="paragraph" w:styleId="Heading2">
    <w:name w:val="heading 2"/>
    <w:next w:val="Normal"/>
    <w:rsid w:val="00076A2C"/>
    <w:pPr>
      <w:keepNext/>
      <w:spacing w:before="240" w:after="60"/>
      <w:outlineLvl w:val="1"/>
    </w:pPr>
    <w:rPr>
      <w:rFonts w:ascii="Arial" w:eastAsia="Arial" w:hAnsi="Arial" w:cs="Arial"/>
      <w:b/>
      <w:bCs/>
      <w:i/>
      <w:iCs/>
      <w:color w:val="000000"/>
      <w:sz w:val="28"/>
      <w:szCs w:val="28"/>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6A2C"/>
    <w:rPr>
      <w:u w:val="single"/>
    </w:rPr>
  </w:style>
  <w:style w:type="paragraph" w:styleId="Header">
    <w:name w:val="header"/>
    <w:rsid w:val="00076A2C"/>
    <w:pPr>
      <w:tabs>
        <w:tab w:val="center" w:pos="4320"/>
        <w:tab w:val="right" w:pos="8640"/>
      </w:tabs>
    </w:pPr>
    <w:rPr>
      <w:rFonts w:ascii="Arial" w:hAnsi="Arial" w:cs="Arial Unicode MS"/>
      <w:color w:val="000000"/>
      <w:sz w:val="24"/>
      <w:szCs w:val="24"/>
      <w:u w:color="000000"/>
      <w:lang w:val="en-US"/>
    </w:rPr>
  </w:style>
  <w:style w:type="paragraph" w:customStyle="1" w:styleId="HeaderFooter">
    <w:name w:val="Header &amp; Footer"/>
    <w:rsid w:val="00076A2C"/>
    <w:pPr>
      <w:tabs>
        <w:tab w:val="right" w:pos="9020"/>
      </w:tabs>
    </w:pPr>
    <w:rPr>
      <w:rFonts w:ascii="Helvetica" w:hAnsi="Helvetica" w:cs="Arial Unicode MS"/>
      <w:color w:val="000000"/>
      <w:sz w:val="24"/>
      <w:szCs w:val="24"/>
    </w:rPr>
  </w:style>
  <w:style w:type="paragraph" w:styleId="Footer">
    <w:name w:val="footer"/>
    <w:link w:val="FooterChar"/>
    <w:uiPriority w:val="99"/>
    <w:rsid w:val="00076A2C"/>
    <w:pPr>
      <w:tabs>
        <w:tab w:val="center" w:pos="4320"/>
        <w:tab w:val="right" w:pos="8640"/>
      </w:tabs>
    </w:pPr>
    <w:rPr>
      <w:rFonts w:ascii="Arial" w:hAnsi="Arial" w:cs="Arial Unicode MS"/>
      <w:color w:val="000000"/>
      <w:sz w:val="24"/>
      <w:szCs w:val="24"/>
      <w:u w:color="000000"/>
      <w:lang w:val="en-US"/>
    </w:rPr>
  </w:style>
  <w:style w:type="character" w:customStyle="1" w:styleId="apple-converted-space">
    <w:name w:val="apple-converted-space"/>
    <w:rsid w:val="00076A2C"/>
    <w:rPr>
      <w:lang w:val="en-US"/>
    </w:rPr>
  </w:style>
  <w:style w:type="character" w:customStyle="1" w:styleId="Link">
    <w:name w:val="Link"/>
    <w:rsid w:val="00076A2C"/>
    <w:rPr>
      <w:color w:val="0000FF"/>
      <w:u w:val="single" w:color="0000FF"/>
    </w:rPr>
  </w:style>
  <w:style w:type="character" w:customStyle="1" w:styleId="Hyperlink0">
    <w:name w:val="Hyperlink.0"/>
    <w:basedOn w:val="Link"/>
    <w:rsid w:val="00076A2C"/>
    <w:rPr>
      <w:color w:val="808080"/>
      <w:sz w:val="20"/>
      <w:szCs w:val="20"/>
      <w:u w:val="none" w:color="808080"/>
    </w:rPr>
  </w:style>
  <w:style w:type="numbering" w:customStyle="1" w:styleId="ImportedStyle1">
    <w:name w:val="Imported Style 1"/>
    <w:rsid w:val="00076A2C"/>
    <w:pPr>
      <w:numPr>
        <w:numId w:val="1"/>
      </w:numPr>
    </w:pPr>
  </w:style>
  <w:style w:type="numbering" w:customStyle="1" w:styleId="ImportedStyle2">
    <w:name w:val="Imported Style 2"/>
    <w:rsid w:val="00076A2C"/>
    <w:pPr>
      <w:numPr>
        <w:numId w:val="3"/>
      </w:numPr>
    </w:pPr>
  </w:style>
  <w:style w:type="paragraph" w:customStyle="1" w:styleId="FreeForm">
    <w:name w:val="Free Form"/>
    <w:rsid w:val="00076A2C"/>
    <w:pPr>
      <w:spacing w:line="312" w:lineRule="auto"/>
      <w:outlineLvl w:val="0"/>
    </w:pPr>
    <w:rPr>
      <w:rFonts w:ascii="Helvetica Neue" w:eastAsia="Helvetica Neue" w:hAnsi="Helvetica Neue" w:cs="Helvetica Neue"/>
      <w:color w:val="000000"/>
      <w:sz w:val="16"/>
      <w:szCs w:val="16"/>
      <w:u w:color="000000"/>
      <w:lang w:val="en-US"/>
    </w:rPr>
  </w:style>
  <w:style w:type="character" w:customStyle="1" w:styleId="Hyperlink1">
    <w:name w:val="Hyperlink.1"/>
    <w:basedOn w:val="Link"/>
    <w:rsid w:val="00076A2C"/>
    <w:rPr>
      <w:color w:val="000000"/>
      <w:u w:val="none" w:color="000000"/>
    </w:rPr>
  </w:style>
  <w:style w:type="character" w:customStyle="1" w:styleId="Hyperlink2">
    <w:name w:val="Hyperlink.2"/>
    <w:basedOn w:val="Link"/>
    <w:rsid w:val="00076A2C"/>
    <w:rPr>
      <w:rFonts w:ascii="Arial" w:eastAsia="Arial" w:hAnsi="Arial" w:cs="Arial"/>
      <w:color w:val="0000FF"/>
      <w:sz w:val="24"/>
      <w:szCs w:val="24"/>
      <w:u w:val="single" w:color="0000FF"/>
      <w:lang w:val="en-US"/>
    </w:rPr>
  </w:style>
  <w:style w:type="character" w:customStyle="1" w:styleId="Hyperlink3">
    <w:name w:val="Hyperlink.3"/>
    <w:basedOn w:val="Link"/>
    <w:rsid w:val="00076A2C"/>
    <w:rPr>
      <w:rFonts w:ascii="Arial" w:eastAsia="Arial" w:hAnsi="Arial" w:cs="Arial"/>
      <w:color w:val="0000FF"/>
      <w:sz w:val="24"/>
      <w:szCs w:val="24"/>
      <w:u w:val="single" w:color="0000FF"/>
      <w:lang w:val="en-US"/>
    </w:rPr>
  </w:style>
  <w:style w:type="numbering" w:customStyle="1" w:styleId="ImportedStyle3">
    <w:name w:val="Imported Style 3"/>
    <w:rsid w:val="00076A2C"/>
    <w:pPr>
      <w:numPr>
        <w:numId w:val="5"/>
      </w:numPr>
    </w:pPr>
  </w:style>
  <w:style w:type="numbering" w:customStyle="1" w:styleId="ImportedStyle4">
    <w:name w:val="Imported Style 4"/>
    <w:rsid w:val="00076A2C"/>
    <w:pPr>
      <w:numPr>
        <w:numId w:val="7"/>
      </w:numPr>
    </w:pPr>
  </w:style>
  <w:style w:type="numbering" w:customStyle="1" w:styleId="ImportedStyle5">
    <w:name w:val="Imported Style 5"/>
    <w:rsid w:val="00076A2C"/>
    <w:pPr>
      <w:numPr>
        <w:numId w:val="9"/>
      </w:numPr>
    </w:pPr>
  </w:style>
  <w:style w:type="paragraph" w:styleId="BodyText">
    <w:name w:val="Body Text"/>
    <w:rsid w:val="00076A2C"/>
    <w:pPr>
      <w:spacing w:after="120"/>
    </w:pPr>
    <w:rPr>
      <w:rFonts w:eastAsia="Times New Roman"/>
      <w:color w:val="000000"/>
      <w:sz w:val="24"/>
      <w:szCs w:val="24"/>
      <w:u w:color="000000"/>
      <w:lang w:val="en-US"/>
    </w:rPr>
  </w:style>
  <w:style w:type="numbering" w:customStyle="1" w:styleId="ImportedStyle6">
    <w:name w:val="Imported Style 6"/>
    <w:rsid w:val="00076A2C"/>
    <w:pPr>
      <w:numPr>
        <w:numId w:val="11"/>
      </w:numPr>
    </w:pPr>
  </w:style>
  <w:style w:type="numbering" w:customStyle="1" w:styleId="ImportedStyle7">
    <w:name w:val="Imported Style 7"/>
    <w:rsid w:val="00076A2C"/>
    <w:pPr>
      <w:numPr>
        <w:numId w:val="13"/>
      </w:numPr>
    </w:pPr>
  </w:style>
  <w:style w:type="paragraph" w:styleId="BodyTextIndent">
    <w:name w:val="Body Text Indent"/>
    <w:rsid w:val="00076A2C"/>
    <w:pPr>
      <w:ind w:left="709" w:hanging="709"/>
    </w:pPr>
    <w:rPr>
      <w:rFonts w:ascii="Arial" w:eastAsia="Arial" w:hAnsi="Arial" w:cs="Arial"/>
      <w:color w:val="000000"/>
      <w:sz w:val="24"/>
      <w:szCs w:val="24"/>
      <w:u w:color="000000"/>
      <w:lang w:val="en-US"/>
    </w:rPr>
  </w:style>
  <w:style w:type="numbering" w:customStyle="1" w:styleId="ImportedStyle8">
    <w:name w:val="Imported Style 8"/>
    <w:rsid w:val="00076A2C"/>
    <w:pPr>
      <w:numPr>
        <w:numId w:val="15"/>
      </w:numPr>
    </w:pPr>
  </w:style>
  <w:style w:type="numbering" w:customStyle="1" w:styleId="ImportedStyle9">
    <w:name w:val="Imported Style 9"/>
    <w:rsid w:val="00076A2C"/>
    <w:pPr>
      <w:numPr>
        <w:numId w:val="17"/>
      </w:numPr>
    </w:pPr>
  </w:style>
  <w:style w:type="paragraph" w:styleId="BalloonText">
    <w:name w:val="Balloon Text"/>
    <w:basedOn w:val="Normal"/>
    <w:link w:val="BalloonTextChar"/>
    <w:uiPriority w:val="99"/>
    <w:semiHidden/>
    <w:unhideWhenUsed/>
    <w:rsid w:val="00DB5463"/>
    <w:rPr>
      <w:rFonts w:ascii="Tahoma" w:hAnsi="Tahoma" w:cs="Tahoma"/>
      <w:sz w:val="16"/>
      <w:szCs w:val="16"/>
    </w:rPr>
  </w:style>
  <w:style w:type="character" w:customStyle="1" w:styleId="BalloonTextChar">
    <w:name w:val="Balloon Text Char"/>
    <w:basedOn w:val="DefaultParagraphFont"/>
    <w:link w:val="BalloonText"/>
    <w:uiPriority w:val="99"/>
    <w:semiHidden/>
    <w:rsid w:val="00DB5463"/>
    <w:rPr>
      <w:rFonts w:ascii="Tahoma" w:eastAsia="Arial" w:hAnsi="Tahoma" w:cs="Tahoma"/>
      <w:color w:val="000000"/>
      <w:sz w:val="16"/>
      <w:szCs w:val="16"/>
      <w:u w:color="000000"/>
      <w:lang w:val="en-US"/>
    </w:rPr>
  </w:style>
  <w:style w:type="paragraph" w:customStyle="1" w:styleId="p1">
    <w:name w:val="p1"/>
    <w:basedOn w:val="Normal"/>
    <w:rsid w:val="00DB546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lang w:val="en-GB" w:eastAsia="en-GB"/>
    </w:rPr>
  </w:style>
  <w:style w:type="character" w:customStyle="1" w:styleId="s1">
    <w:name w:val="s1"/>
    <w:basedOn w:val="DefaultParagraphFont"/>
    <w:rsid w:val="00DB5463"/>
  </w:style>
  <w:style w:type="character" w:styleId="Emphasis">
    <w:name w:val="Emphasis"/>
    <w:basedOn w:val="DefaultParagraphFont"/>
    <w:uiPriority w:val="20"/>
    <w:qFormat/>
    <w:rsid w:val="00DB5463"/>
    <w:rPr>
      <w:i/>
      <w:iCs/>
    </w:rPr>
  </w:style>
  <w:style w:type="paragraph" w:styleId="ListParagraph">
    <w:name w:val="List Paragraph"/>
    <w:basedOn w:val="Normal"/>
    <w:qFormat/>
    <w:rsid w:val="00C5092E"/>
    <w:pPr>
      <w:ind w:left="720"/>
      <w:contextualSpacing/>
    </w:pPr>
  </w:style>
  <w:style w:type="paragraph" w:customStyle="1" w:styleId="onecomwebmail-onecomwebmail-msonormal">
    <w:name w:val="onecomwebmail-onecomwebmail-msonormal"/>
    <w:basedOn w:val="Normal"/>
    <w:rsid w:val="00A1155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heme="minorHAnsi" w:hAnsi="Times New Roman" w:cs="Times New Roman"/>
      <w:color w:val="auto"/>
      <w:bdr w:val="none" w:sz="0" w:space="0" w:color="auto"/>
      <w:lang w:val="en-GB" w:eastAsia="en-GB"/>
    </w:rPr>
  </w:style>
  <w:style w:type="character" w:customStyle="1" w:styleId="size">
    <w:name w:val="size"/>
    <w:basedOn w:val="DefaultParagraphFont"/>
    <w:rsid w:val="00A1155A"/>
  </w:style>
  <w:style w:type="character" w:customStyle="1" w:styleId="onecomwebmail-colour">
    <w:name w:val="onecomwebmail-colour"/>
    <w:basedOn w:val="DefaultParagraphFont"/>
    <w:rsid w:val="00A1155A"/>
  </w:style>
  <w:style w:type="paragraph" w:customStyle="1" w:styleId="p2">
    <w:name w:val="p2"/>
    <w:basedOn w:val="Normal"/>
    <w:rsid w:val="00A1155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heme="minorHAnsi" w:hAnsi="Times New Roman" w:cs="Times New Roman"/>
      <w:color w:val="auto"/>
      <w:bdr w:val="none" w:sz="0" w:space="0" w:color="auto"/>
      <w:lang w:val="en-GB" w:eastAsia="en-GB"/>
    </w:rPr>
  </w:style>
  <w:style w:type="character" w:styleId="Strong">
    <w:name w:val="Strong"/>
    <w:basedOn w:val="DefaultParagraphFont"/>
    <w:uiPriority w:val="22"/>
    <w:qFormat/>
    <w:rsid w:val="00A1155A"/>
    <w:rPr>
      <w:b/>
      <w:bCs/>
    </w:rPr>
  </w:style>
  <w:style w:type="character" w:styleId="FollowedHyperlink">
    <w:name w:val="FollowedHyperlink"/>
    <w:basedOn w:val="DefaultParagraphFont"/>
    <w:uiPriority w:val="99"/>
    <w:semiHidden/>
    <w:unhideWhenUsed/>
    <w:rsid w:val="00A1155A"/>
    <w:rPr>
      <w:color w:val="FF00FF" w:themeColor="followedHyperlink"/>
      <w:u w:val="single"/>
    </w:rPr>
  </w:style>
  <w:style w:type="paragraph" w:customStyle="1" w:styleId="p3">
    <w:name w:val="p3"/>
    <w:basedOn w:val="Normal"/>
    <w:rsid w:val="0053339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lang w:val="en-GB" w:eastAsia="en-GB"/>
    </w:rPr>
  </w:style>
  <w:style w:type="character" w:customStyle="1" w:styleId="FooterChar">
    <w:name w:val="Footer Char"/>
    <w:basedOn w:val="DefaultParagraphFont"/>
    <w:link w:val="Footer"/>
    <w:uiPriority w:val="99"/>
    <w:rsid w:val="00057635"/>
    <w:rPr>
      <w:rFonts w:ascii="Arial" w:hAnsi="Arial" w:cs="Arial Unicode MS"/>
      <w:color w:val="000000"/>
      <w:sz w:val="24"/>
      <w:szCs w:val="24"/>
      <w:u w:color="000000"/>
      <w:lang w:val="en-US"/>
    </w:rPr>
  </w:style>
  <w:style w:type="paragraph" w:styleId="PlainText">
    <w:name w:val="Plain Text"/>
    <w:basedOn w:val="Normal"/>
    <w:link w:val="PlainTextChar"/>
    <w:uiPriority w:val="99"/>
    <w:semiHidden/>
    <w:unhideWhenUsed/>
    <w:rsid w:val="003322B5"/>
    <w:pPr>
      <w:pBdr>
        <w:top w:val="none" w:sz="0" w:space="0" w:color="auto"/>
        <w:left w:val="none" w:sz="0" w:space="0" w:color="auto"/>
        <w:bottom w:val="none" w:sz="0" w:space="0" w:color="auto"/>
        <w:right w:val="none" w:sz="0" w:space="0" w:color="auto"/>
        <w:between w:val="none" w:sz="0" w:space="0" w:color="auto"/>
        <w:bar w:val="none" w:sz="0" w:color="auto"/>
      </w:pBdr>
    </w:pPr>
    <w:rPr>
      <w:rFonts w:ascii="Consolas" w:eastAsiaTheme="minorHAnsi" w:hAnsi="Consolas" w:cs="Consolas"/>
      <w:color w:val="auto"/>
      <w:sz w:val="21"/>
      <w:szCs w:val="21"/>
      <w:bdr w:val="none" w:sz="0" w:space="0" w:color="auto"/>
      <w:lang w:val="en-GB"/>
    </w:rPr>
  </w:style>
  <w:style w:type="character" w:customStyle="1" w:styleId="PlainTextChar">
    <w:name w:val="Plain Text Char"/>
    <w:basedOn w:val="DefaultParagraphFont"/>
    <w:link w:val="PlainText"/>
    <w:uiPriority w:val="99"/>
    <w:semiHidden/>
    <w:rsid w:val="003322B5"/>
    <w:rPr>
      <w:rFonts w:ascii="Consolas" w:eastAsiaTheme="minorHAnsi" w:hAnsi="Consolas" w:cs="Consolas"/>
      <w:sz w:val="21"/>
      <w:szCs w:val="21"/>
      <w:bdr w:val="none" w:sz="0" w:space="0" w:color="auto"/>
    </w:rPr>
  </w:style>
  <w:style w:type="paragraph" w:customStyle="1" w:styleId="Body">
    <w:name w:val="Body"/>
    <w:rsid w:val="00A762CD"/>
    <w:rPr>
      <w:rFonts w:cs="Arial Unicode MS"/>
      <w:color w:val="000000"/>
      <w:sz w:val="24"/>
      <w:szCs w:val="24"/>
      <w:u w:color="000000"/>
      <w:lang w:val="en-US" w:eastAsia="en-GB"/>
    </w:rPr>
  </w:style>
</w:styles>
</file>

<file path=word/webSettings.xml><?xml version="1.0" encoding="utf-8"?>
<w:webSettings xmlns:r="http://schemas.openxmlformats.org/officeDocument/2006/relationships" xmlns:w="http://schemas.openxmlformats.org/wordprocessingml/2006/main">
  <w:divs>
    <w:div w:id="332880818">
      <w:bodyDiv w:val="1"/>
      <w:marLeft w:val="0"/>
      <w:marRight w:val="0"/>
      <w:marTop w:val="0"/>
      <w:marBottom w:val="0"/>
      <w:divBdr>
        <w:top w:val="none" w:sz="0" w:space="0" w:color="auto"/>
        <w:left w:val="none" w:sz="0" w:space="0" w:color="auto"/>
        <w:bottom w:val="none" w:sz="0" w:space="0" w:color="auto"/>
        <w:right w:val="none" w:sz="0" w:space="0" w:color="auto"/>
      </w:divBdr>
    </w:div>
    <w:div w:id="399986374">
      <w:bodyDiv w:val="1"/>
      <w:marLeft w:val="0"/>
      <w:marRight w:val="0"/>
      <w:marTop w:val="0"/>
      <w:marBottom w:val="0"/>
      <w:divBdr>
        <w:top w:val="none" w:sz="0" w:space="0" w:color="auto"/>
        <w:left w:val="none" w:sz="0" w:space="0" w:color="auto"/>
        <w:bottom w:val="none" w:sz="0" w:space="0" w:color="auto"/>
        <w:right w:val="none" w:sz="0" w:space="0" w:color="auto"/>
      </w:divBdr>
    </w:div>
    <w:div w:id="995911987">
      <w:bodyDiv w:val="1"/>
      <w:marLeft w:val="0"/>
      <w:marRight w:val="0"/>
      <w:marTop w:val="0"/>
      <w:marBottom w:val="0"/>
      <w:divBdr>
        <w:top w:val="none" w:sz="0" w:space="0" w:color="auto"/>
        <w:left w:val="none" w:sz="0" w:space="0" w:color="auto"/>
        <w:bottom w:val="none" w:sz="0" w:space="0" w:color="auto"/>
        <w:right w:val="none" w:sz="0" w:space="0" w:color="auto"/>
      </w:divBdr>
    </w:div>
    <w:div w:id="1077433655">
      <w:bodyDiv w:val="1"/>
      <w:marLeft w:val="0"/>
      <w:marRight w:val="0"/>
      <w:marTop w:val="0"/>
      <w:marBottom w:val="0"/>
      <w:divBdr>
        <w:top w:val="none" w:sz="0" w:space="0" w:color="auto"/>
        <w:left w:val="none" w:sz="0" w:space="0" w:color="auto"/>
        <w:bottom w:val="none" w:sz="0" w:space="0" w:color="auto"/>
        <w:right w:val="none" w:sz="0" w:space="0" w:color="auto"/>
      </w:divBdr>
    </w:div>
    <w:div w:id="1103957540">
      <w:bodyDiv w:val="1"/>
      <w:marLeft w:val="0"/>
      <w:marRight w:val="0"/>
      <w:marTop w:val="0"/>
      <w:marBottom w:val="0"/>
      <w:divBdr>
        <w:top w:val="none" w:sz="0" w:space="0" w:color="auto"/>
        <w:left w:val="none" w:sz="0" w:space="0" w:color="auto"/>
        <w:bottom w:val="none" w:sz="0" w:space="0" w:color="auto"/>
        <w:right w:val="none" w:sz="0" w:space="0" w:color="auto"/>
      </w:divBdr>
    </w:div>
    <w:div w:id="1134564668">
      <w:bodyDiv w:val="1"/>
      <w:marLeft w:val="0"/>
      <w:marRight w:val="0"/>
      <w:marTop w:val="0"/>
      <w:marBottom w:val="0"/>
      <w:divBdr>
        <w:top w:val="none" w:sz="0" w:space="0" w:color="auto"/>
        <w:left w:val="none" w:sz="0" w:space="0" w:color="auto"/>
        <w:bottom w:val="none" w:sz="0" w:space="0" w:color="auto"/>
        <w:right w:val="none" w:sz="0" w:space="0" w:color="auto"/>
      </w:divBdr>
    </w:div>
    <w:div w:id="1173226087">
      <w:bodyDiv w:val="1"/>
      <w:marLeft w:val="0"/>
      <w:marRight w:val="0"/>
      <w:marTop w:val="0"/>
      <w:marBottom w:val="0"/>
      <w:divBdr>
        <w:top w:val="none" w:sz="0" w:space="0" w:color="auto"/>
        <w:left w:val="none" w:sz="0" w:space="0" w:color="auto"/>
        <w:bottom w:val="none" w:sz="0" w:space="0" w:color="auto"/>
        <w:right w:val="none" w:sz="0" w:space="0" w:color="auto"/>
      </w:divBdr>
    </w:div>
    <w:div w:id="1211765018">
      <w:bodyDiv w:val="1"/>
      <w:marLeft w:val="0"/>
      <w:marRight w:val="0"/>
      <w:marTop w:val="0"/>
      <w:marBottom w:val="0"/>
      <w:divBdr>
        <w:top w:val="none" w:sz="0" w:space="0" w:color="auto"/>
        <w:left w:val="none" w:sz="0" w:space="0" w:color="auto"/>
        <w:bottom w:val="none" w:sz="0" w:space="0" w:color="auto"/>
        <w:right w:val="none" w:sz="0" w:space="0" w:color="auto"/>
      </w:divBdr>
    </w:div>
    <w:div w:id="1243637512">
      <w:bodyDiv w:val="1"/>
      <w:marLeft w:val="0"/>
      <w:marRight w:val="0"/>
      <w:marTop w:val="0"/>
      <w:marBottom w:val="0"/>
      <w:divBdr>
        <w:top w:val="none" w:sz="0" w:space="0" w:color="auto"/>
        <w:left w:val="none" w:sz="0" w:space="0" w:color="auto"/>
        <w:bottom w:val="none" w:sz="0" w:space="0" w:color="auto"/>
        <w:right w:val="none" w:sz="0" w:space="0" w:color="auto"/>
      </w:divBdr>
    </w:div>
    <w:div w:id="1524708807">
      <w:bodyDiv w:val="1"/>
      <w:marLeft w:val="0"/>
      <w:marRight w:val="0"/>
      <w:marTop w:val="0"/>
      <w:marBottom w:val="0"/>
      <w:divBdr>
        <w:top w:val="none" w:sz="0" w:space="0" w:color="auto"/>
        <w:left w:val="none" w:sz="0" w:space="0" w:color="auto"/>
        <w:bottom w:val="none" w:sz="0" w:space="0" w:color="auto"/>
        <w:right w:val="none" w:sz="0" w:space="0" w:color="auto"/>
      </w:divBdr>
    </w:div>
    <w:div w:id="1635600792">
      <w:bodyDiv w:val="1"/>
      <w:marLeft w:val="0"/>
      <w:marRight w:val="0"/>
      <w:marTop w:val="0"/>
      <w:marBottom w:val="0"/>
      <w:divBdr>
        <w:top w:val="none" w:sz="0" w:space="0" w:color="auto"/>
        <w:left w:val="none" w:sz="0" w:space="0" w:color="auto"/>
        <w:bottom w:val="none" w:sz="0" w:space="0" w:color="auto"/>
        <w:right w:val="none" w:sz="0" w:space="0" w:color="auto"/>
      </w:divBdr>
    </w:div>
    <w:div w:id="1755200473">
      <w:bodyDiv w:val="1"/>
      <w:marLeft w:val="0"/>
      <w:marRight w:val="0"/>
      <w:marTop w:val="0"/>
      <w:marBottom w:val="0"/>
      <w:divBdr>
        <w:top w:val="none" w:sz="0" w:space="0" w:color="auto"/>
        <w:left w:val="none" w:sz="0" w:space="0" w:color="auto"/>
        <w:bottom w:val="none" w:sz="0" w:space="0" w:color="auto"/>
        <w:right w:val="none" w:sz="0" w:space="0" w:color="auto"/>
      </w:divBdr>
    </w:div>
    <w:div w:id="1795251996">
      <w:bodyDiv w:val="1"/>
      <w:marLeft w:val="0"/>
      <w:marRight w:val="0"/>
      <w:marTop w:val="0"/>
      <w:marBottom w:val="0"/>
      <w:divBdr>
        <w:top w:val="none" w:sz="0" w:space="0" w:color="auto"/>
        <w:left w:val="none" w:sz="0" w:space="0" w:color="auto"/>
        <w:bottom w:val="none" w:sz="0" w:space="0" w:color="auto"/>
        <w:right w:val="none" w:sz="0" w:space="0" w:color="auto"/>
      </w:divBdr>
    </w:div>
    <w:div w:id="19792582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ess@actiontransporttheatre.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ess@actiontransporttheatre.org" TargetMode="External"/><Relationship Id="rId4" Type="http://schemas.openxmlformats.org/officeDocument/2006/relationships/settings" Target="settings.xml"/><Relationship Id="rId9" Type="http://schemas.openxmlformats.org/officeDocument/2006/relationships/hyperlink" Target="http://www.actiontransporttheatre.org/your-visi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actiontransporttheatr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F6517C-ECDA-4FA7-BC77-E7B2DB833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2120</Words>
  <Characters>12084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dc:creator>
  <cp:lastModifiedBy>Jessica Egan</cp:lastModifiedBy>
  <cp:revision>2</cp:revision>
  <dcterms:created xsi:type="dcterms:W3CDTF">2017-02-28T13:29:00Z</dcterms:created>
  <dcterms:modified xsi:type="dcterms:W3CDTF">2017-02-28T13:29:00Z</dcterms:modified>
</cp:coreProperties>
</file>